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</w:pPr>
      <w:r>
        <w:rPr/>
        <w:t>VII</w:t>
      </w:r>
      <w:r>
        <w:rPr>
          <w:spacing w:val="-7"/>
        </w:rPr>
        <w:t> </w:t>
      </w:r>
      <w:r>
        <w:rPr/>
        <w:t>Simposio</w:t>
      </w:r>
      <w:r>
        <w:rPr>
          <w:spacing w:val="-7"/>
        </w:rPr>
        <w:t> </w:t>
      </w:r>
      <w:r>
        <w:rPr/>
        <w:t>Internacional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Formación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Educadores</w:t>
      </w:r>
      <w:r>
        <w:rPr>
          <w:spacing w:val="-7"/>
        </w:rPr>
        <w:t> </w:t>
      </w:r>
      <w:r>
        <w:rPr/>
        <w:t>(Sifored):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6"/>
        <w:rPr>
          <w:rFonts w:ascii="Arial"/>
          <w:b/>
          <w:sz w:val="38"/>
        </w:rPr>
      </w:pPr>
    </w:p>
    <w:p>
      <w:pPr>
        <w:spacing w:line="276" w:lineRule="auto" w:before="1"/>
        <w:ind w:left="176" w:right="189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Desafíos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innovación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educativa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aprender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el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mundo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5"/>
          <w:sz w:val="28"/>
        </w:rPr>
        <w:t> </w:t>
      </w:r>
      <w:r>
        <w:rPr>
          <w:rFonts w:ascii="Arial" w:hAnsi="Arial"/>
          <w:b/>
          <w:sz w:val="28"/>
        </w:rPr>
        <w:t>hoy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4"/>
        <w:rPr>
          <w:rFonts w:ascii="Arial"/>
          <w:b/>
          <w:sz w:val="34"/>
        </w:rPr>
      </w:pPr>
    </w:p>
    <w:p>
      <w:pPr>
        <w:pStyle w:val="Heading1"/>
      </w:pPr>
      <w:r>
        <w:rPr/>
        <w:t>Limitaciones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educación</w:t>
      </w:r>
      <w:r>
        <w:rPr>
          <w:spacing w:val="69"/>
        </w:rPr>
        <w:t> </w:t>
      </w:r>
      <w:r>
        <w:rPr/>
        <w:t>rural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Colombia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spacing w:line="276" w:lineRule="auto"/>
        <w:ind w:left="3257" w:right="3269"/>
        <w:jc w:val="center"/>
      </w:pPr>
      <w:r>
        <w:rPr/>
        <w:t>Pajoy</w:t>
      </w:r>
      <w:r>
        <w:rPr>
          <w:spacing w:val="-8"/>
        </w:rPr>
        <w:t> </w:t>
      </w:r>
      <w:r>
        <w:rPr/>
        <w:t>Jiménez</w:t>
      </w:r>
      <w:r>
        <w:rPr>
          <w:spacing w:val="-7"/>
        </w:rPr>
        <w:t> </w:t>
      </w:r>
      <w:r>
        <w:rPr/>
        <w:t>Brayan</w:t>
      </w:r>
      <w:r>
        <w:rPr>
          <w:spacing w:val="-7"/>
        </w:rPr>
        <w:t> </w:t>
      </w:r>
      <w:r>
        <w:rPr/>
        <w:t>Estiben</w:t>
      </w:r>
      <w:r>
        <w:rPr>
          <w:spacing w:val="-52"/>
        </w:rPr>
        <w:t> </w:t>
      </w:r>
      <w:r>
        <w:rPr/>
        <w:t>Páramo</w:t>
      </w:r>
      <w:r>
        <w:rPr>
          <w:spacing w:val="-3"/>
        </w:rPr>
        <w:t> </w:t>
      </w:r>
      <w:r>
        <w:rPr/>
        <w:t>Cuspian</w:t>
      </w:r>
      <w:r>
        <w:rPr>
          <w:spacing w:val="-2"/>
        </w:rPr>
        <w:t> </w:t>
      </w:r>
      <w:r>
        <w:rPr/>
        <w:t>Nicolás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34" w:right="1447"/>
        <w:jc w:val="center"/>
      </w:pPr>
      <w:r>
        <w:rPr/>
        <w:t>Universidad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Nariño.</w:t>
      </w:r>
      <w:r>
        <w:rPr>
          <w:spacing w:val="-6"/>
        </w:rPr>
        <w:t> </w:t>
      </w:r>
      <w:r>
        <w:rPr/>
        <w:t>Facultad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Educación;</w:t>
      </w:r>
      <w:r>
        <w:rPr>
          <w:spacing w:val="-6"/>
        </w:rPr>
        <w:t> </w:t>
      </w:r>
      <w:r>
        <w:rPr/>
        <w:t>ciudad</w:t>
      </w:r>
      <w:r>
        <w:rPr>
          <w:spacing w:val="-7"/>
        </w:rPr>
        <w:t> </w:t>
      </w:r>
      <w:r>
        <w:rPr/>
        <w:t>Bogotá</w:t>
      </w:r>
      <w:r>
        <w:rPr>
          <w:spacing w:val="-6"/>
        </w:rPr>
        <w:t> </w:t>
      </w:r>
      <w:r>
        <w:rPr/>
        <w:t>D.C</w:t>
      </w:r>
      <w:r>
        <w:rPr>
          <w:spacing w:val="-53"/>
        </w:rPr>
        <w:t> </w:t>
      </w:r>
      <w:hyperlink r:id="rId5">
        <w:r>
          <w:rPr>
            <w:color w:val="1154CC"/>
            <w:u w:val="thick" w:color="1154CC"/>
          </w:rPr>
          <w:t>nparamo75@uan.edu.co</w:t>
        </w:r>
      </w:hyperlink>
    </w:p>
    <w:p>
      <w:pPr>
        <w:pStyle w:val="BodyText"/>
        <w:ind w:left="176" w:right="188"/>
        <w:jc w:val="center"/>
      </w:pPr>
      <w:hyperlink r:id="rId6">
        <w:r>
          <w:rPr>
            <w:color w:val="1154CC"/>
            <w:u w:val="thick" w:color="1154CC"/>
          </w:rPr>
          <w:t>bpajoy98@uan.edu.co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1"/>
        </w:rPr>
      </w:pPr>
    </w:p>
    <w:p>
      <w:pPr>
        <w:pStyle w:val="Heading2"/>
        <w:ind w:left="100" w:firstLine="0"/>
      </w:pPr>
      <w:r>
        <w:rPr/>
        <w:t>Resumen</w:t>
      </w: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pStyle w:val="BodyText"/>
        <w:spacing w:line="276" w:lineRule="auto"/>
        <w:ind w:left="100" w:right="113"/>
        <w:jc w:val="both"/>
      </w:pPr>
      <w:r>
        <w:rPr>
          <w:color w:val="111111"/>
        </w:rPr>
        <w:t>La ponencia analiza la situación de la educación rural en Colombia, identificando las limitaciones</w:t>
      </w:r>
      <w:r>
        <w:rPr>
          <w:color w:val="111111"/>
          <w:spacing w:val="1"/>
        </w:rPr>
        <w:t> </w:t>
      </w:r>
      <w:r>
        <w:rPr>
          <w:color w:val="111111"/>
        </w:rPr>
        <w:t>como la deserción escolar, la falta de recursos, la corrupción, la calidad, la poca pertenencia, la</w:t>
      </w:r>
      <w:r>
        <w:rPr>
          <w:color w:val="111111"/>
          <w:spacing w:val="1"/>
        </w:rPr>
        <w:t> </w:t>
      </w:r>
      <w:r>
        <w:rPr>
          <w:color w:val="111111"/>
        </w:rPr>
        <w:t>inequidad y la exclusión además de ello busca </w:t>
      </w:r>
      <w:r>
        <w:rPr/>
        <w:t>¿Qué factores están limitando la situación actual de la</w:t>
      </w:r>
      <w:r>
        <w:rPr>
          <w:spacing w:val="-53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Colombia?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responder</w:t>
      </w:r>
      <w:r>
        <w:rPr>
          <w:spacing w:val="1"/>
        </w:rPr>
        <w:t> </w:t>
      </w:r>
      <w:r>
        <w:rPr/>
        <w:t>a esta pregunta se tiene en cuenta el siguiente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trabajo:</w:t>
      </w:r>
      <w:r>
        <w:rPr>
          <w:spacing w:val="1"/>
        </w:rPr>
        <w:t> </w:t>
      </w:r>
      <w:r>
        <w:rPr/>
        <w:t>analizar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reflexionar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tener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 rural en Colombia desde una mirada integral y colaborativa. Para ello, se realizó una</w:t>
      </w:r>
      <w:r>
        <w:rPr>
          <w:spacing w:val="1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bibliográfica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Redalyc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Google</w:t>
      </w:r>
      <w:r>
        <w:rPr>
          <w:spacing w:val="-1"/>
        </w:rPr>
        <w:t> </w:t>
      </w:r>
      <w:r>
        <w:rPr/>
        <w:t>académico.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00" w:right="113"/>
        <w:jc w:val="both"/>
      </w:pPr>
      <w:r>
        <w:rPr>
          <w:rFonts w:ascii="Arial" w:hAnsi="Arial"/>
          <w:b/>
          <w:sz w:val="22"/>
        </w:rPr>
        <w:t>Palabras clave</w:t>
      </w:r>
      <w:r>
        <w:rPr>
          <w:sz w:val="22"/>
        </w:rPr>
        <w:t>: </w:t>
      </w:r>
      <w:r>
        <w:rPr/>
        <w:t>Inclusión educativa e innovación, educación rural en Colombia y limitaciones en la</w:t>
      </w:r>
      <w:r>
        <w:rPr>
          <w:spacing w:val="1"/>
        </w:rPr>
        <w:t> </w:t>
      </w:r>
      <w:r>
        <w:rPr/>
        <w:t>educación.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  <w:ind w:left="100" w:firstLine="0"/>
      </w:pPr>
      <w:r>
        <w:rPr/>
        <w:t>Abstract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100" w:right="112"/>
        <w:jc w:val="both"/>
      </w:pPr>
      <w:r>
        <w:rPr/>
        <w:t>The presentation analyzes the situation of rural education in Colombia, identifying limitations such as</w:t>
      </w:r>
      <w:r>
        <w:rPr>
          <w:spacing w:val="1"/>
        </w:rPr>
        <w:t> </w:t>
      </w:r>
      <w:r>
        <w:rPr/>
        <w:t>school dropouts, lack of resources, corruption, quality, little belonging, inequality and exclusion. In</w:t>
      </w:r>
      <w:r>
        <w:rPr>
          <w:spacing w:val="1"/>
        </w:rPr>
        <w:t> </w:t>
      </w:r>
      <w:r>
        <w:rPr/>
        <w:t>addition, it seeks: What factors are limiting the current situation of rural education in Colombia? To</w:t>
      </w:r>
      <w:r>
        <w:rPr>
          <w:spacing w:val="1"/>
        </w:rPr>
        <w:t> </w:t>
      </w:r>
      <w:r>
        <w:rPr/>
        <w:t>answer this question, the following general purpose of the work is taken into account: analyze and</w:t>
      </w:r>
      <w:r>
        <w:rPr>
          <w:spacing w:val="1"/>
        </w:rPr>
        <w:t> </w:t>
      </w:r>
      <w:r>
        <w:rPr/>
        <w:t>reflect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Colombia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collaborative perspective. To do this, a bibliographic review was carried out in Redalyc and Google</w:t>
      </w:r>
      <w:r>
        <w:rPr>
          <w:spacing w:val="1"/>
        </w:rPr>
        <w:t> </w:t>
      </w:r>
      <w:r>
        <w:rPr/>
        <w:t>academic.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276" w:lineRule="auto"/>
        <w:ind w:left="100" w:right="121"/>
        <w:jc w:val="both"/>
      </w:pPr>
      <w:r>
        <w:rPr>
          <w:rFonts w:ascii="Arial"/>
          <w:b/>
          <w:sz w:val="22"/>
        </w:rPr>
        <w:t>Keywords</w:t>
      </w:r>
      <w:r>
        <w:rPr>
          <w:sz w:val="22"/>
        </w:rPr>
        <w:t>: </w:t>
      </w:r>
      <w:r>
        <w:rPr/>
        <w:t>Educational</w:t>
      </w:r>
      <w:r>
        <w:rPr>
          <w:spacing w:val="1"/>
        </w:rPr>
        <w:t> </w:t>
      </w:r>
      <w:r>
        <w:rPr/>
        <w:t>inclusion and innovation, rural education in Colombia and limitations in</w:t>
      </w:r>
      <w:r>
        <w:rPr>
          <w:spacing w:val="1"/>
        </w:rPr>
        <w:t> </w:t>
      </w:r>
      <w:r>
        <w:rPr/>
        <w:t>education.</w:t>
      </w:r>
    </w:p>
    <w:p>
      <w:pPr>
        <w:spacing w:after="0" w:line="276" w:lineRule="auto"/>
        <w:jc w:val="both"/>
        <w:sectPr>
          <w:type w:val="continuous"/>
          <w:pgSz w:w="11920" w:h="16840"/>
          <w:pgMar w:top="1360" w:bottom="280" w:left="1340" w:right="1340"/>
        </w:sectPr>
      </w:pPr>
    </w:p>
    <w:p>
      <w:pPr>
        <w:pStyle w:val="Heading2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80" w:after="0"/>
        <w:ind w:left="820" w:right="0" w:hanging="720"/>
        <w:jc w:val="left"/>
      </w:pPr>
      <w:r>
        <w:rPr/>
        <w:t>Introducción.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BodyText"/>
        <w:spacing w:line="276" w:lineRule="auto"/>
        <w:ind w:left="100" w:right="113"/>
        <w:jc w:val="both"/>
      </w:pP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importancia,</w:t>
      </w:r>
      <w:r>
        <w:rPr>
          <w:spacing w:val="1"/>
        </w:rPr>
        <w:t> </w:t>
      </w:r>
      <w:r>
        <w:rPr/>
        <w:t>relevancia,</w:t>
      </w:r>
      <w:r>
        <w:rPr>
          <w:spacing w:val="1"/>
        </w:rPr>
        <w:t> </w:t>
      </w:r>
      <w:r>
        <w:rPr/>
        <w:t>pertinencia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Colombia, pues de ella depende en gran medida el desarrollo social, económico y ambiental del país,</w:t>
      </w:r>
      <w:r>
        <w:rPr>
          <w:spacing w:val="-53"/>
        </w:rPr>
        <w:t> </w:t>
      </w:r>
      <w:r>
        <w:rPr/>
        <w:t>a pesar de ello, la educación rural se enfrenta a múltiples desafíos y limitaciones, tales como la</w:t>
      </w:r>
      <w:r>
        <w:rPr>
          <w:spacing w:val="1"/>
        </w:rPr>
        <w:t> </w:t>
      </w:r>
      <w:r>
        <w:rPr/>
        <w:t>deserción escolar, la falta de recursos, la corrupción, la baja calidad, la poca pertinencia, la inequidad</w:t>
      </w:r>
      <w:r>
        <w:rPr>
          <w:spacing w:val="-53"/>
        </w:rPr>
        <w:t> </w:t>
      </w:r>
      <w:r>
        <w:rPr/>
        <w:t>y la exclusión, estos problemas se ven agravados por el contexto de conflicto armado, pobreza y</w:t>
      </w:r>
      <w:r>
        <w:rPr>
          <w:spacing w:val="1"/>
        </w:rPr>
        <w:t> </w:t>
      </w:r>
      <w:r>
        <w:rPr/>
        <w:t>diversidad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caracteriza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poblaciones</w:t>
      </w:r>
      <w:r>
        <w:rPr>
          <w:spacing w:val="-2"/>
        </w:rPr>
        <w:t> </w:t>
      </w:r>
      <w:r>
        <w:rPr/>
        <w:t>rurales.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805" w:right="121"/>
        <w:jc w:val="both"/>
      </w:pPr>
      <w:r>
        <w:rPr/>
        <w:t>Rincón, J. (2019), reflexiona sobre los desafíos que enfrenta la escuela y la educación rural</w:t>
      </w:r>
      <w:r>
        <w:rPr>
          <w:spacing w:val="1"/>
        </w:rPr>
        <w:t> </w:t>
      </w:r>
      <w:r>
        <w:rPr/>
        <w:t>colombiana. El autor destaca que es necesario mejorar el acceso a recursos educativos y</w:t>
      </w:r>
      <w:r>
        <w:rPr>
          <w:spacing w:val="1"/>
        </w:rPr>
        <w:t> </w:t>
      </w:r>
      <w:r>
        <w:rPr/>
        <w:t>fortalecer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capacidades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docentes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mejorar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rural.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116"/>
        <w:jc w:val="both"/>
      </w:pPr>
      <w:r>
        <w:rPr/>
        <w:t>Es crucial reflexionar frente a las limitaciones presente en las comunidades rurales junto 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 fuentes</w:t>
      </w:r>
      <w:r>
        <w:rPr>
          <w:spacing w:val="1"/>
        </w:rPr>
        <w:t> </w:t>
      </w:r>
      <w:r>
        <w:rPr/>
        <w:t>seleccionadas, para comprender el siguiente problema de investigación que orienta</w:t>
      </w:r>
      <w:r>
        <w:rPr>
          <w:spacing w:val="1"/>
        </w:rPr>
        <w:t> </w:t>
      </w:r>
      <w:r>
        <w:rPr/>
        <w:t>la temática; ¿Cómo mejorar la calidad, la pertinencia y la equidad de la educación rural en Colombia,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poblaciones rurales, así como los</w:t>
      </w:r>
      <w:r>
        <w:rPr>
          <w:spacing w:val="1"/>
        </w:rPr>
        <w:t> </w:t>
      </w:r>
      <w:r>
        <w:rPr/>
        <w:t>contextos de conflicto, pobreza y diversidad cultural?</w:t>
      </w:r>
      <w:r>
        <w:rPr>
          <w:spacing w:val="1"/>
        </w:rPr>
        <w:t> </w:t>
      </w:r>
      <w:r>
        <w:rPr/>
        <w:t>La pregunta de investigación que guía este</w:t>
      </w:r>
      <w:r>
        <w:rPr>
          <w:spacing w:val="1"/>
        </w:rPr>
        <w:t> </w:t>
      </w:r>
      <w:r>
        <w:rPr/>
        <w:t>trabajo es: ¿Qué factores limitan</w:t>
      </w:r>
      <w:r>
        <w:rPr>
          <w:spacing w:val="1"/>
        </w:rPr>
        <w:t> </w:t>
      </w:r>
      <w:r>
        <w:rPr/>
        <w:t>la situación actual de la educación rural en Colombia?, como</w:t>
      </w:r>
      <w:r>
        <w:rPr>
          <w:spacing w:val="1"/>
        </w:rPr>
        <w:t> </w:t>
      </w:r>
      <w:r>
        <w:rPr/>
        <w:t>objetivo general de este trabajo es analizar y reflexionar sobre la situación de la educación rural en</w:t>
      </w:r>
      <w:r>
        <w:rPr>
          <w:spacing w:val="1"/>
        </w:rPr>
        <w:t> </w:t>
      </w:r>
      <w:r>
        <w:rPr/>
        <w:t>Colombia,</w:t>
      </w:r>
      <w:r>
        <w:rPr>
          <w:spacing w:val="-3"/>
        </w:rPr>
        <w:t> </w:t>
      </w:r>
      <w:r>
        <w:rPr/>
        <w:t>desde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perspectiva</w:t>
      </w:r>
      <w:r>
        <w:rPr>
          <w:spacing w:val="-2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participativa</w:t>
      </w:r>
      <w:r>
        <w:rPr>
          <w:spacing w:val="-2"/>
        </w:rPr>
        <w:t> </w:t>
      </w:r>
      <w:r>
        <w:rPr/>
        <w:t>(Charly</w:t>
      </w:r>
      <w:r>
        <w:rPr>
          <w:spacing w:val="-3"/>
        </w:rPr>
        <w:t> </w:t>
      </w:r>
      <w:r>
        <w:rPr/>
        <w:t>Aysanoa,</w:t>
      </w:r>
      <w:r>
        <w:rPr>
          <w:spacing w:val="-2"/>
        </w:rPr>
        <w:t> </w:t>
      </w:r>
      <w:r>
        <w:rPr/>
        <w:t>2019)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720"/>
        <w:jc w:val="left"/>
      </w:pPr>
      <w:r>
        <w:rPr/>
        <w:t>Metodología.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BodyText"/>
        <w:spacing w:line="276" w:lineRule="auto" w:before="1"/>
        <w:ind w:left="100" w:right="115"/>
        <w:jc w:val="both"/>
      </w:pPr>
      <w:r>
        <w:rPr/>
        <w:t>Para esta ponencia se realizó una revisión de la literatura en la que se abordaron bases de datos</w:t>
      </w:r>
      <w:r>
        <w:rPr>
          <w:spacing w:val="1"/>
        </w:rPr>
        <w:t> </w:t>
      </w:r>
      <w:r>
        <w:rPr/>
        <w:t>como Scopus, Redalyc y google académico. Se usó la ecuación de búsqueda “limitaciones” AND</w:t>
      </w:r>
      <w:r>
        <w:rPr>
          <w:spacing w:val="1"/>
        </w:rPr>
        <w:t> </w:t>
      </w:r>
      <w:r>
        <w:rPr/>
        <w:t>“rural”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“Educación”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“Colombia”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identificaron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desarrollados entre los años 2018 a 2023. Para el análisis de la información se utilizaron los criterios:</w:t>
      </w:r>
      <w:r>
        <w:rPr>
          <w:spacing w:val="-53"/>
        </w:rPr>
        <w:t> </w:t>
      </w:r>
      <w:r>
        <w:rPr/>
        <w:t>título,</w:t>
      </w:r>
      <w:r>
        <w:rPr>
          <w:spacing w:val="1"/>
        </w:rPr>
        <w:t> </w:t>
      </w:r>
      <w:r>
        <w:rPr/>
        <w:t>autor,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principal,</w:t>
      </w:r>
      <w:r>
        <w:rPr>
          <w:spacing w:val="1"/>
        </w:rPr>
        <w:t> </w:t>
      </w:r>
      <w:r>
        <w:rPr/>
        <w:t>pregunta</w:t>
      </w:r>
      <w:r>
        <w:rPr>
          <w:spacing w:val="1"/>
        </w:rPr>
        <w:t> </w:t>
      </w:r>
      <w:r>
        <w:rPr/>
        <w:t>orientadora,</w:t>
      </w:r>
      <w:r>
        <w:rPr>
          <w:spacing w:val="1"/>
        </w:rPr>
        <w:t> </w:t>
      </w:r>
      <w:r>
        <w:rPr/>
        <w:t>problemática principal, metodología,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conclusiones,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comprender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limitaciones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Colombia,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desafíos</w:t>
      </w:r>
      <w:r>
        <w:rPr>
          <w:spacing w:val="-1"/>
        </w:rPr>
        <w:t> </w:t>
      </w:r>
      <w:r>
        <w:rPr/>
        <w:t>políticos,</w:t>
      </w:r>
      <w:r>
        <w:rPr>
          <w:spacing w:val="-2"/>
        </w:rPr>
        <w:t> </w:t>
      </w:r>
      <w:r>
        <w:rPr/>
        <w:t>sociales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tecnológicos.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4" w:right="0" w:hanging="245"/>
        <w:jc w:val="left"/>
      </w:pPr>
      <w:r>
        <w:rPr/>
        <w:t>Resultados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análisis.</w:t>
      </w:r>
    </w:p>
    <w:p>
      <w:pPr>
        <w:pStyle w:val="BodyText"/>
        <w:spacing w:before="7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100" w:right="122"/>
        <w:jc w:val="both"/>
      </w:pPr>
      <w:r>
        <w:rPr/>
        <w:t>A</w:t>
      </w:r>
      <w:r>
        <w:rPr>
          <w:spacing w:val="39"/>
        </w:rPr>
        <w:t> </w:t>
      </w:r>
      <w:r>
        <w:rPr/>
        <w:t>partir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estudio</w:t>
      </w:r>
      <w:r>
        <w:rPr>
          <w:spacing w:val="40"/>
        </w:rPr>
        <w:t> </w:t>
      </w:r>
      <w:r>
        <w:rPr/>
        <w:t>comparado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artículos</w:t>
      </w:r>
      <w:r>
        <w:rPr>
          <w:spacing w:val="40"/>
        </w:rPr>
        <w:t> </w:t>
      </w:r>
      <w:r>
        <w:rPr/>
        <w:t>académicos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seleccionaron</w:t>
      </w:r>
      <w:r>
        <w:rPr>
          <w:spacing w:val="40"/>
        </w:rPr>
        <w:t> </w:t>
      </w:r>
      <w:r>
        <w:rPr/>
        <w:t>como</w:t>
      </w:r>
      <w:r>
        <w:rPr>
          <w:spacing w:val="25"/>
        </w:rPr>
        <w:t> </w:t>
      </w:r>
      <w:r>
        <w:rPr/>
        <w:t>fuentes</w:t>
      </w:r>
      <w:r>
        <w:rPr>
          <w:spacing w:val="1"/>
        </w:rPr>
        <w:t> </w:t>
      </w:r>
      <w:r>
        <w:rPr/>
        <w:t>claves</w:t>
      </w:r>
      <w:r>
        <w:rPr>
          <w:spacing w:val="-4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investigación,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obtuvieron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hallazgos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resultados: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113"/>
        <w:jc w:val="both"/>
      </w:pP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Colombia presenta una serie de problemas estructurales que afectan su</w:t>
      </w:r>
      <w:r>
        <w:rPr>
          <w:spacing w:val="1"/>
        </w:rPr>
        <w:t> </w:t>
      </w:r>
      <w:r>
        <w:rPr/>
        <w:t>calidad, pertinencia y equidad, tales como la deserción escolar, la falta de recursos, la corrupción, la</w:t>
      </w:r>
      <w:r>
        <w:rPr>
          <w:spacing w:val="1"/>
        </w:rPr>
        <w:t> </w:t>
      </w:r>
      <w:r>
        <w:rPr/>
        <w:t>baja cobertura, la poca articulación con el desarrollo territorial, la inequidad de género y la exclusión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poblaciones</w:t>
      </w:r>
      <w:r>
        <w:rPr>
          <w:spacing w:val="-6"/>
        </w:rPr>
        <w:t> </w:t>
      </w:r>
      <w:r>
        <w:rPr/>
        <w:t>indígenas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afrodescendientes.</w:t>
      </w:r>
      <w:r>
        <w:rPr>
          <w:spacing w:val="-6"/>
        </w:rPr>
        <w:t> </w:t>
      </w:r>
      <w:r>
        <w:rPr/>
        <w:t>Estos</w:t>
      </w:r>
      <w:r>
        <w:rPr>
          <w:spacing w:val="-6"/>
        </w:rPr>
        <w:t> </w:t>
      </w:r>
      <w:r>
        <w:rPr/>
        <w:t>problemas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ven</w:t>
      </w:r>
      <w:r>
        <w:rPr>
          <w:spacing w:val="-6"/>
        </w:rPr>
        <w:t> </w:t>
      </w:r>
      <w:r>
        <w:rPr/>
        <w:t>agravados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conflicto</w:t>
      </w:r>
      <w:r>
        <w:rPr>
          <w:spacing w:val="1"/>
        </w:rPr>
        <w:t> </w:t>
      </w:r>
      <w:r>
        <w:rPr/>
        <w:t>armado,</w:t>
      </w:r>
      <w:r>
        <w:rPr>
          <w:spacing w:val="1"/>
        </w:rPr>
        <w:t> </w:t>
      </w:r>
      <w:r>
        <w:rPr/>
        <w:t>pobreza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diversidad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poblaciones</w:t>
      </w:r>
      <w:r>
        <w:rPr>
          <w:spacing w:val="55"/>
        </w:rPr>
        <w:t> </w:t>
      </w:r>
      <w:r>
        <w:rPr/>
        <w:t>rurales.</w:t>
      </w:r>
      <w:r>
        <w:rPr>
          <w:spacing w:val="1"/>
        </w:rPr>
        <w:t> </w:t>
      </w:r>
      <w:r>
        <w:rPr/>
        <w:t>(Semana,</w:t>
      </w:r>
      <w:r>
        <w:rPr>
          <w:spacing w:val="-2"/>
        </w:rPr>
        <w:t> </w:t>
      </w:r>
      <w:r>
        <w:rPr/>
        <w:t>2020;</w:t>
      </w:r>
      <w:r>
        <w:rPr>
          <w:spacing w:val="-2"/>
        </w:rPr>
        <w:t> </w:t>
      </w:r>
      <w:r>
        <w:rPr/>
        <w:t>Lorente</w:t>
      </w:r>
      <w:r>
        <w:rPr>
          <w:spacing w:val="-2"/>
        </w:rPr>
        <w:t> </w:t>
      </w:r>
      <w:r>
        <w:rPr/>
        <w:t>Rodríguez,</w:t>
      </w:r>
      <w:r>
        <w:rPr>
          <w:spacing w:val="-2"/>
        </w:rPr>
        <w:t> </w:t>
      </w:r>
      <w:r>
        <w:rPr/>
        <w:t>2019;</w:t>
      </w:r>
      <w:r>
        <w:rPr>
          <w:spacing w:val="-1"/>
        </w:rPr>
        <w:t> </w:t>
      </w:r>
      <w:r>
        <w:rPr/>
        <w:t>González</w:t>
      </w:r>
      <w:r>
        <w:rPr>
          <w:spacing w:val="-2"/>
        </w:rPr>
        <w:t> </w:t>
      </w:r>
      <w:r>
        <w:rPr/>
        <w:t>Quíncos,</w:t>
      </w:r>
      <w:r>
        <w:rPr>
          <w:spacing w:val="-2"/>
        </w:rPr>
        <w:t> </w:t>
      </w:r>
      <w:r>
        <w:rPr/>
        <w:t>2019).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125"/>
        <w:jc w:val="both"/>
      </w:pPr>
      <w:r>
        <w:rPr/>
        <w:t>A</w:t>
      </w:r>
      <w:r>
        <w:rPr>
          <w:spacing w:val="9"/>
        </w:rPr>
        <w:t> </w:t>
      </w:r>
      <w:r>
        <w:rPr/>
        <w:t>continuación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presenta</w:t>
      </w:r>
      <w:r>
        <w:rPr>
          <w:spacing w:val="9"/>
        </w:rPr>
        <w:t> </w:t>
      </w:r>
      <w:r>
        <w:rPr/>
        <w:t>una</w:t>
      </w:r>
      <w:r>
        <w:rPr>
          <w:spacing w:val="10"/>
        </w:rPr>
        <w:t> </w:t>
      </w:r>
      <w:r>
        <w:rPr/>
        <w:t>gráfica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muestra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porcentaje</w:t>
      </w:r>
      <w:r>
        <w:rPr>
          <w:spacing w:val="10"/>
        </w:rPr>
        <w:t> </w:t>
      </w:r>
      <w:r>
        <w:rPr/>
        <w:t>de</w:t>
      </w:r>
      <w:r>
        <w:rPr>
          <w:spacing w:val="7"/>
        </w:rPr>
        <w:t> </w:t>
      </w:r>
      <w:r>
        <w:rPr/>
        <w:t>jóvenes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han</w:t>
      </w:r>
      <w:r>
        <w:rPr>
          <w:spacing w:val="-4"/>
        </w:rPr>
        <w:t> </w:t>
      </w:r>
      <w:r>
        <w:rPr/>
        <w:t>abandonado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escuela</w:t>
      </w:r>
      <w:r>
        <w:rPr>
          <w:spacing w:val="52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identifican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motivos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cuales</w:t>
      </w:r>
      <w:r>
        <w:rPr>
          <w:spacing w:val="-2"/>
        </w:rPr>
        <w:t> </w:t>
      </w:r>
      <w:r>
        <w:rPr/>
        <w:t>tomaron</w:t>
      </w:r>
      <w:r>
        <w:rPr>
          <w:spacing w:val="-3"/>
        </w:rPr>
        <w:t> </w:t>
      </w:r>
      <w:r>
        <w:rPr/>
        <w:t>esa</w:t>
      </w:r>
      <w:r>
        <w:rPr>
          <w:spacing w:val="-2"/>
        </w:rPr>
        <w:t> </w:t>
      </w:r>
      <w:r>
        <w:rPr/>
        <w:t>decisión.</w:t>
      </w:r>
    </w:p>
    <w:p>
      <w:pPr>
        <w:pStyle w:val="BodyText"/>
        <w:rPr>
          <w:sz w:val="23"/>
        </w:rPr>
      </w:pPr>
    </w:p>
    <w:p>
      <w:pPr>
        <w:spacing w:before="0"/>
        <w:ind w:left="100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Figura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1</w:t>
      </w:r>
    </w:p>
    <w:p>
      <w:pPr>
        <w:spacing w:after="0"/>
        <w:jc w:val="both"/>
        <w:rPr>
          <w:rFonts w:ascii="Arial"/>
          <w:sz w:val="20"/>
        </w:rPr>
        <w:sectPr>
          <w:pgSz w:w="11920" w:h="16840"/>
          <w:pgMar w:top="1360" w:bottom="280" w:left="1340" w:right="1340"/>
        </w:sectPr>
      </w:pPr>
    </w:p>
    <w:p>
      <w:pPr>
        <w:spacing w:line="276" w:lineRule="auto" w:before="80"/>
        <w:ind w:left="100" w:right="0" w:firstLine="301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Motivos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asociados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abandono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escolar,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según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grupos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edad.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América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Latina,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6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países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(CIRCA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2010)</w:t>
      </w:r>
    </w:p>
    <w:p>
      <w:pPr>
        <w:pStyle w:val="BodyText"/>
        <w:spacing w:before="2"/>
        <w:rPr>
          <w:rFonts w:ascii="Arial"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1352550</wp:posOffset>
            </wp:positionH>
            <wp:positionV relativeFrom="paragraph">
              <wp:posOffset>142875</wp:posOffset>
            </wp:positionV>
            <wp:extent cx="4674726" cy="1829657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726" cy="182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6"/>
        <w:rPr>
          <w:rFonts w:ascii="Arial"/>
          <w:i/>
          <w:sz w:val="32"/>
        </w:rPr>
      </w:pPr>
    </w:p>
    <w:p>
      <w:pPr>
        <w:spacing w:line="276" w:lineRule="auto" w:before="0"/>
        <w:ind w:left="100" w:right="425" w:firstLine="0"/>
        <w:jc w:val="left"/>
        <w:rPr>
          <w:sz w:val="18"/>
        </w:rPr>
      </w:pPr>
      <w:r>
        <w:rPr>
          <w:rFonts w:ascii="Arial" w:hAnsi="Arial"/>
          <w:b/>
          <w:i/>
          <w:sz w:val="18"/>
        </w:rPr>
        <w:t>Nota</w:t>
      </w:r>
      <w:r>
        <w:rPr>
          <w:sz w:val="18"/>
        </w:rPr>
        <w:t>. Datos tomados de SITEAL. (2013b). Dato Destacado28: ¿Por qué los adolescentes dejan la Escuela?.</w:t>
      </w:r>
      <w:r>
        <w:rPr>
          <w:spacing w:val="-48"/>
          <w:sz w:val="18"/>
        </w:rPr>
        <w:t> </w:t>
      </w:r>
      <w:r>
        <w:rPr>
          <w:sz w:val="18"/>
        </w:rPr>
        <w:t>Fuente: elaboración propia.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1"/>
        </w:numPr>
        <w:tabs>
          <w:tab w:pos="528" w:val="left" w:leader="none"/>
        </w:tabs>
        <w:spacing w:line="240" w:lineRule="auto" w:before="0" w:after="0"/>
        <w:ind w:left="527" w:right="0" w:hanging="428"/>
        <w:jc w:val="left"/>
      </w:pPr>
      <w:r>
        <w:rPr/>
        <w:t>Desafíos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oportunidades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rural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Colombia: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análisis</w:t>
      </w:r>
      <w:r>
        <w:rPr>
          <w:spacing w:val="-6"/>
        </w:rPr>
        <w:t> </w:t>
      </w:r>
      <w:r>
        <w:rPr/>
        <w:t>crítico.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100"/>
      </w:pPr>
      <w:r>
        <w:rPr/>
        <w:t>El</w:t>
      </w:r>
      <w:r>
        <w:rPr>
          <w:spacing w:val="9"/>
        </w:rPr>
        <w:t> </w:t>
      </w:r>
      <w:r>
        <w:rPr/>
        <w:t>éxodo</w:t>
      </w:r>
      <w:r>
        <w:rPr>
          <w:spacing w:val="10"/>
        </w:rPr>
        <w:t> </w:t>
      </w:r>
      <w:r>
        <w:rPr/>
        <w:t>rural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pérdida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autoestima;</w:t>
      </w:r>
      <w:r>
        <w:rPr>
          <w:spacing w:val="9"/>
        </w:rPr>
        <w:t> </w:t>
      </w:r>
      <w:r>
        <w:rPr/>
        <w:t>y</w:t>
      </w:r>
      <w:r>
        <w:rPr>
          <w:spacing w:val="-4"/>
        </w:rPr>
        <w:t> </w:t>
      </w:r>
      <w:r>
        <w:rPr/>
        <w:t>aún</w:t>
      </w:r>
      <w:r>
        <w:rPr>
          <w:spacing w:val="-5"/>
        </w:rPr>
        <w:t> </w:t>
      </w:r>
      <w:r>
        <w:rPr/>
        <w:t>persisten</w:t>
      </w:r>
      <w:r>
        <w:rPr>
          <w:spacing w:val="-4"/>
        </w:rPr>
        <w:t> </w:t>
      </w:r>
      <w:r>
        <w:rPr/>
        <w:t>conflictos</w:t>
      </w:r>
      <w:r>
        <w:rPr>
          <w:spacing w:val="-5"/>
        </w:rPr>
        <w:t> </w:t>
      </w:r>
      <w:r>
        <w:rPr/>
        <w:t>armados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violencia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afectan</w:t>
      </w:r>
      <w:r>
        <w:rPr>
          <w:spacing w:val="-4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continuidad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educativo.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114"/>
        <w:jc w:val="both"/>
      </w:pPr>
      <w:r>
        <w:rPr/>
        <w:t>Los grupos rurales han experimentado transformación y adaptación debido a las dinámicas sociales y</w:t>
      </w:r>
      <w:r>
        <w:rPr>
          <w:spacing w:val="-53"/>
        </w:rPr>
        <w:t> </w:t>
      </w:r>
      <w:r>
        <w:rPr/>
        <w:t>regionales,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dispuestas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cambiar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reconfigurar</w:t>
      </w:r>
      <w:r>
        <w:rPr>
          <w:spacing w:val="55"/>
        </w:rPr>
        <w:t> </w:t>
      </w:r>
      <w:r>
        <w:rPr/>
        <w:t>sus</w:t>
      </w:r>
      <w:r>
        <w:rPr>
          <w:spacing w:val="1"/>
        </w:rPr>
        <w:t> </w:t>
      </w:r>
      <w:r>
        <w:rPr/>
        <w:t>identidades, aún cuando la combinación de políticas públicas rurales garantice el bienestar de los</w:t>
      </w:r>
      <w:r>
        <w:rPr>
          <w:spacing w:val="1"/>
        </w:rPr>
        <w:t> </w:t>
      </w:r>
      <w:r>
        <w:rPr/>
        <w:t>grupos sociales y de las regiones, de los individuos, y se deben tener en cuenta las perspectivas</w:t>
      </w:r>
      <w:r>
        <w:rPr>
          <w:spacing w:val="1"/>
        </w:rPr>
        <w:t> </w:t>
      </w:r>
      <w:r>
        <w:rPr/>
        <w:t>colectivas sobre cómo y dónde desean desarrollarse los jóvenes rurales en términos de territorialidad</w:t>
      </w:r>
      <w:r>
        <w:rPr>
          <w:spacing w:val="-53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incorporación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adaptación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identidades</w:t>
      </w:r>
      <w:r>
        <w:rPr>
          <w:spacing w:val="-1"/>
        </w:rPr>
        <w:t> </w:t>
      </w:r>
      <w:r>
        <w:rPr/>
        <w:t>sociales.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720"/>
        <w:jc w:val="left"/>
      </w:pPr>
      <w:r>
        <w:rPr/>
        <w:t>Entre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deserción,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corrupción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conflicto</w:t>
      </w:r>
      <w:r>
        <w:rPr>
          <w:spacing w:val="-5"/>
        </w:rPr>
        <w:t> </w:t>
      </w:r>
      <w:r>
        <w:rPr/>
        <w:t>armado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Colombia.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pStyle w:val="BodyText"/>
        <w:spacing w:line="276" w:lineRule="auto"/>
        <w:ind w:left="100" w:right="112"/>
        <w:jc w:val="both"/>
      </w:pPr>
      <w:r>
        <w:rPr/>
        <w:t>Colombia es un país que ha sufrido más de medio siglo de violencia armada, que ha dejado millones</w:t>
      </w:r>
      <w:r>
        <w:rPr>
          <w:spacing w:val="1"/>
        </w:rPr>
        <w:t> </w:t>
      </w:r>
      <w:r>
        <w:rPr/>
        <w:t>de víctimas, desplazados y desaparecidos, desde ese punto de vista el conflicto colombiano tiene</w:t>
      </w:r>
      <w:r>
        <w:rPr>
          <w:spacing w:val="1"/>
        </w:rPr>
        <w:t> </w:t>
      </w:r>
      <w:r>
        <w:rPr/>
        <w:t>múltiples causas y actores, que se han transformado a lo largo del tiempo y contexto, entre los</w:t>
      </w:r>
      <w:r>
        <w:rPr>
          <w:spacing w:val="1"/>
        </w:rPr>
        <w:t> </w:t>
      </w:r>
      <w:r>
        <w:rPr/>
        <w:t>factores que han alimentado el conflicto se encuentran la deserción escolar, la corrupción política y el</w:t>
      </w:r>
      <w:r>
        <w:rPr>
          <w:spacing w:val="-53"/>
        </w:rPr>
        <w:t> </w:t>
      </w:r>
      <w:r>
        <w:rPr/>
        <w:t>narcotráfico.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805" w:right="127"/>
        <w:jc w:val="both"/>
      </w:pPr>
      <w:r>
        <w:rPr/>
        <w:t>La falta de presencia estatal, junto a la figura de los grupos armados ilegales, contribuyeron a</w:t>
      </w:r>
      <w:r>
        <w:rPr>
          <w:spacing w:val="-53"/>
        </w:rPr>
        <w:t> </w:t>
      </w:r>
      <w:r>
        <w:rPr/>
        <w:t>la</w:t>
      </w:r>
      <w:r>
        <w:rPr>
          <w:spacing w:val="-3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calidad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fundamentalmente</w:t>
      </w:r>
      <w:r>
        <w:rPr>
          <w:spacing w:val="-2"/>
        </w:rPr>
        <w:t> </w:t>
      </w:r>
      <w:r>
        <w:rPr/>
        <w:t>rural</w:t>
      </w:r>
      <w:r>
        <w:rPr>
          <w:spacing w:val="-2"/>
        </w:rPr>
        <w:t> </w:t>
      </w:r>
      <w:r>
        <w:rPr/>
        <w:t>(Pedraza,</w:t>
      </w:r>
      <w:r>
        <w:rPr>
          <w:spacing w:val="-2"/>
        </w:rPr>
        <w:t> </w:t>
      </w:r>
      <w:r>
        <w:rPr/>
        <w:t>2012).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805" w:right="112"/>
        <w:jc w:val="both"/>
      </w:pPr>
      <w:r>
        <w:rPr/>
        <w:t>La educación toma un rol de transformación social, donde el actor victimizante de un conflicto</w:t>
      </w:r>
      <w:r>
        <w:rPr>
          <w:spacing w:val="-53"/>
        </w:rPr>
        <w:t> </w:t>
      </w:r>
      <w:r>
        <w:rPr/>
        <w:t>debe emerger de nuevo a partir del conocimiento y abrirse hacia una reintegración social</w:t>
      </w:r>
      <w:r>
        <w:rPr>
          <w:spacing w:val="1"/>
        </w:rPr>
        <w:t> </w:t>
      </w:r>
      <w:r>
        <w:rPr/>
        <w:t>(Pachón,</w:t>
      </w:r>
      <w:r>
        <w:rPr>
          <w:spacing w:val="-2"/>
        </w:rPr>
        <w:t> </w:t>
      </w:r>
      <w:r>
        <w:rPr/>
        <w:t>2018).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112"/>
        <w:jc w:val="both"/>
      </w:pPr>
      <w:r>
        <w:rPr/>
        <w:t>Es notorio que la</w:t>
      </w:r>
      <w:r>
        <w:rPr>
          <w:spacing w:val="1"/>
        </w:rPr>
        <w:t> </w:t>
      </w:r>
      <w:r>
        <w:rPr/>
        <w:t>falta de oportunidades educativas en las zonas rurales</w:t>
      </w:r>
      <w:r>
        <w:rPr>
          <w:spacing w:val="1"/>
        </w:rPr>
        <w:t> </w:t>
      </w:r>
      <w:r>
        <w:rPr/>
        <w:t>aumenta el riesgo de que</w:t>
      </w:r>
      <w:r>
        <w:rPr>
          <w:spacing w:val="1"/>
        </w:rPr>
        <w:t> </w:t>
      </w:r>
      <w:r>
        <w:rPr/>
        <w:t>estos jóvenes se vinculen a grupos armados ilegales, que les ofrecen dinero, protección y sentido de</w:t>
      </w:r>
      <w:r>
        <w:rPr>
          <w:spacing w:val="1"/>
        </w:rPr>
        <w:t> </w:t>
      </w:r>
      <w:r>
        <w:rPr/>
        <w:t>pertenencia,</w:t>
      </w:r>
      <w:r>
        <w:rPr>
          <w:spacing w:val="1"/>
        </w:rPr>
        <w:t> </w:t>
      </w:r>
      <w:r>
        <w:rPr/>
        <w:t>igualmente,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baja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impide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 de competencias</w:t>
      </w:r>
      <w:r>
        <w:rPr>
          <w:spacing w:val="1"/>
        </w:rPr>
        <w:t> </w:t>
      </w:r>
      <w:r>
        <w:rPr/>
        <w:t>ciudadanas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democráticas,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fundamentales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construcción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paz.</w:t>
      </w:r>
    </w:p>
    <w:p>
      <w:pPr>
        <w:spacing w:after="0" w:line="276" w:lineRule="auto"/>
        <w:jc w:val="both"/>
        <w:sectPr>
          <w:pgSz w:w="11920" w:h="16840"/>
          <w:pgMar w:top="1360" w:bottom="280" w:left="1340" w:right="1340"/>
        </w:sectPr>
      </w:pPr>
    </w:p>
    <w:p>
      <w:pPr>
        <w:pStyle w:val="Heading2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76" w:lineRule="auto" w:before="80" w:after="0"/>
        <w:ind w:left="100" w:right="122" w:firstLine="0"/>
        <w:jc w:val="left"/>
      </w:pPr>
      <w:r>
        <w:rPr/>
        <w:t>Limitaciones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innovación,</w:t>
      </w:r>
      <w:r>
        <w:rPr>
          <w:spacing w:val="8"/>
        </w:rPr>
        <w:t> </w:t>
      </w:r>
      <w:r>
        <w:rPr/>
        <w:t>acceso</w:t>
      </w:r>
      <w:r>
        <w:rPr>
          <w:spacing w:val="9"/>
        </w:rPr>
        <w:t> </w:t>
      </w:r>
      <w:r>
        <w:rPr/>
        <w:t>digital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proyectos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emprendimiento</w:t>
      </w:r>
      <w:r>
        <w:rPr>
          <w:spacing w:val="8"/>
        </w:rPr>
        <w:t> </w:t>
      </w:r>
      <w:r>
        <w:rPr/>
        <w:t>en</w:t>
      </w:r>
      <w:r>
        <w:rPr>
          <w:spacing w:val="-58"/>
        </w:rPr>
        <w:t> </w:t>
      </w:r>
      <w:r>
        <w:rPr/>
        <w:t>la</w:t>
      </w:r>
      <w:r>
        <w:rPr>
          <w:spacing w:val="-2"/>
        </w:rPr>
        <w:t> </w:t>
      </w:r>
      <w:r>
        <w:rPr/>
        <w:t>ruralidad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mejoramiento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aprendizajes</w:t>
      </w:r>
      <w:r>
        <w:rPr>
          <w:spacing w:val="-2"/>
        </w:rPr>
        <w:t> </w:t>
      </w:r>
      <w:r>
        <w:rPr/>
        <w:t>educativos.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BodyText"/>
        <w:spacing w:line="276" w:lineRule="auto" w:before="1"/>
        <w:ind w:left="100" w:right="117"/>
        <w:jc w:val="both"/>
      </w:pPr>
      <w:r>
        <w:rPr/>
        <w:t>La educación es un factor clave para el desarrollo sostenible y la integración social de la población</w:t>
      </w:r>
      <w:r>
        <w:rPr>
          <w:spacing w:val="1"/>
        </w:rPr>
        <w:t> </w:t>
      </w:r>
      <w:r>
        <w:rPr/>
        <w:t>rural,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Colombia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limitaciones</w:t>
      </w:r>
      <w:r>
        <w:rPr>
          <w:spacing w:val="1"/>
        </w:rPr>
        <w:t> </w:t>
      </w:r>
      <w:r>
        <w:rPr/>
        <w:t>conllevan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innovación</w:t>
      </w:r>
      <w:r>
        <w:rPr>
          <w:spacing w:val="55"/>
        </w:rPr>
        <w:t> </w:t>
      </w:r>
      <w:r>
        <w:rPr/>
        <w:t>pedagógica, el acceso</w:t>
      </w:r>
      <w:r>
        <w:rPr>
          <w:spacing w:val="1"/>
        </w:rPr>
        <w:t> </w:t>
      </w:r>
      <w:r>
        <w:rPr/>
        <w:t>limitado a Internet y a las tecnologías digitales y el escaso apoyo a proyectos empresariales que</w:t>
      </w:r>
      <w:r>
        <w:rPr>
          <w:spacing w:val="1"/>
        </w:rPr>
        <w:t> </w:t>
      </w:r>
      <w:r>
        <w:rPr/>
        <w:t>creen</w:t>
      </w:r>
      <w:r>
        <w:rPr>
          <w:spacing w:val="-2"/>
        </w:rPr>
        <w:t> </w:t>
      </w:r>
      <w:r>
        <w:rPr/>
        <w:t>oportunidades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empleo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local.</w:t>
      </w:r>
    </w:p>
    <w:p>
      <w:pPr>
        <w:pStyle w:val="BodyText"/>
        <w:spacing w:before="9"/>
      </w:pPr>
    </w:p>
    <w:p>
      <w:pPr>
        <w:pStyle w:val="BodyText"/>
        <w:spacing w:line="276" w:lineRule="auto" w:before="1"/>
        <w:ind w:left="100" w:right="113"/>
        <w:jc w:val="both"/>
      </w:pPr>
      <w:r>
        <w:rPr/>
        <w:t>Lamentablemente,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limitaciones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innovación,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emprendimiento en las zonas rurales plantean desafíos críticos que requieren una respuesta urgente</w:t>
      </w:r>
      <w:r>
        <w:rPr>
          <w:spacing w:val="1"/>
        </w:rPr>
        <w:t> </w:t>
      </w:r>
      <w:r>
        <w:rPr/>
        <w:t>en los esfuerzos por mejorar el aprendizaje educativo , en colombia la falta de acceso a la tecnología</w:t>
      </w:r>
      <w:r>
        <w:rPr>
          <w:spacing w:val="1"/>
        </w:rPr>
        <w:t> </w:t>
      </w:r>
      <w:r>
        <w:rPr/>
        <w:t>y de oportunidades para la innovación y el emprendimiento limitan gravemente el potencial educativo</w:t>
      </w:r>
      <w:r>
        <w:rPr>
          <w:spacing w:val="1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5"/>
        </w:rPr>
        <w:t> </w:t>
      </w:r>
      <w:r>
        <w:rPr/>
        <w:t>estudiantes</w:t>
      </w:r>
      <w:r>
        <w:rPr>
          <w:spacing w:val="24"/>
        </w:rPr>
        <w:t> </w:t>
      </w:r>
      <w:r>
        <w:rPr/>
        <w:t>rurales,</w:t>
      </w:r>
      <w:r>
        <w:rPr>
          <w:spacing w:val="25"/>
        </w:rPr>
        <w:t> </w:t>
      </w:r>
      <w:r>
        <w:rPr/>
        <w:t>deben</w:t>
      </w:r>
      <w:r>
        <w:rPr>
          <w:spacing w:val="25"/>
        </w:rPr>
        <w:t> </w:t>
      </w:r>
      <w:r>
        <w:rPr/>
        <w:t>generarse</w:t>
      </w:r>
      <w:r>
        <w:rPr>
          <w:spacing w:val="24"/>
        </w:rPr>
        <w:t> </w:t>
      </w:r>
      <w:r>
        <w:rPr/>
        <w:t>las</w:t>
      </w:r>
      <w:r>
        <w:rPr>
          <w:spacing w:val="25"/>
        </w:rPr>
        <w:t> </w:t>
      </w:r>
      <w:r>
        <w:rPr/>
        <w:t>bases</w:t>
      </w:r>
      <w:r>
        <w:rPr>
          <w:spacing w:val="25"/>
        </w:rPr>
        <w:t> </w:t>
      </w:r>
      <w:r>
        <w:rPr/>
        <w:t>para</w:t>
      </w:r>
      <w:r>
        <w:rPr>
          <w:spacing w:val="24"/>
        </w:rPr>
        <w:t> </w:t>
      </w:r>
      <w:r>
        <w:rPr/>
        <w:t>un</w:t>
      </w:r>
      <w:r>
        <w:rPr>
          <w:spacing w:val="10"/>
        </w:rPr>
        <w:t> </w:t>
      </w:r>
      <w:r>
        <w:rPr/>
        <w:t>aprendizaje</w:t>
      </w:r>
      <w:r>
        <w:rPr>
          <w:spacing w:val="10"/>
        </w:rPr>
        <w:t> </w:t>
      </w:r>
      <w:r>
        <w:rPr/>
        <w:t>más</w:t>
      </w:r>
      <w:r>
        <w:rPr>
          <w:spacing w:val="10"/>
        </w:rPr>
        <w:t> </w:t>
      </w:r>
      <w:r>
        <w:rPr/>
        <w:t>rico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significativo</w:t>
      </w:r>
      <w:r>
        <w:rPr>
          <w:spacing w:val="1"/>
        </w:rPr>
        <w:t> </w:t>
      </w:r>
      <w:r>
        <w:rPr/>
        <w:t>que permita a los estudiantes rurales ser no sólo receptores de conocimientos, sino agentes de</w:t>
      </w:r>
      <w:r>
        <w:rPr>
          <w:spacing w:val="1"/>
        </w:rPr>
        <w:t> </w:t>
      </w:r>
      <w:r>
        <w:rPr/>
        <w:t>cambio en su propia realidad e impulsores del desarrollo en sus comunidades por Lorente Rodríguez,</w:t>
      </w:r>
      <w:r>
        <w:rPr>
          <w:spacing w:val="-53"/>
        </w:rPr>
        <w:t> </w:t>
      </w:r>
      <w:r>
        <w:rPr/>
        <w:t>M.</w:t>
      </w:r>
      <w:r>
        <w:rPr>
          <w:spacing w:val="-2"/>
        </w:rPr>
        <w:t> </w:t>
      </w:r>
      <w:r>
        <w:rPr/>
        <w:t>(2019).</w:t>
      </w:r>
    </w:p>
    <w:p>
      <w:pPr>
        <w:pStyle w:val="BodyText"/>
        <w:spacing w:before="10"/>
      </w:pPr>
    </w:p>
    <w:p>
      <w:pPr>
        <w:pStyle w:val="Heading2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720"/>
        <w:jc w:val="left"/>
      </w:pPr>
      <w:r>
        <w:rPr/>
        <w:t>Aportes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investigación</w:t>
      </w:r>
      <w:r>
        <w:rPr>
          <w:spacing w:val="-4"/>
        </w:rPr>
        <w:t> </w:t>
      </w:r>
      <w:r>
        <w:rPr/>
        <w:t>y</w:t>
      </w:r>
      <w:r>
        <w:rPr>
          <w:spacing w:val="52"/>
        </w:rPr>
        <w:t> </w:t>
      </w:r>
      <w:r>
        <w:rPr/>
        <w:t>al</w:t>
      </w:r>
      <w:r>
        <w:rPr>
          <w:spacing w:val="-4"/>
        </w:rPr>
        <w:t> </w:t>
      </w:r>
      <w:r>
        <w:rPr/>
        <w:t>campo</w:t>
      </w:r>
      <w:r>
        <w:rPr>
          <w:spacing w:val="-5"/>
        </w:rPr>
        <w:t> </w:t>
      </w:r>
      <w:r>
        <w:rPr/>
        <w:t>educativo.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BodyText"/>
        <w:spacing w:line="276" w:lineRule="auto"/>
        <w:ind w:left="100" w:right="114"/>
        <w:jc w:val="both"/>
      </w:pPr>
      <w:r>
        <w:rPr/>
        <w:t>Se pueden encontrar varios artículos que abordan el tema de la educación rural en Colombia, para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los artículos seleccionados destacan algunos de los desafíos que enfrenta la</w:t>
      </w:r>
      <w:r>
        <w:rPr>
          <w:spacing w:val="1"/>
        </w:rPr>
        <w:t> </w:t>
      </w:r>
      <w:r>
        <w:rPr/>
        <w:t>educación</w:t>
      </w:r>
      <w:r>
        <w:rPr>
          <w:spacing w:val="-6"/>
        </w:rPr>
        <w:t> </w:t>
      </w:r>
      <w:r>
        <w:rPr/>
        <w:t>rural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Colombia,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deserción</w:t>
      </w:r>
      <w:r>
        <w:rPr>
          <w:spacing w:val="-6"/>
        </w:rPr>
        <w:t> </w:t>
      </w:r>
      <w:r>
        <w:rPr/>
        <w:t>escolar,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falta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corrupción</w:t>
      </w:r>
      <w:r>
        <w:rPr>
          <w:spacing w:val="-6"/>
        </w:rPr>
        <w:t> </w:t>
      </w:r>
      <w:r>
        <w:rPr/>
        <w:t>.Además,</w:t>
      </w:r>
      <w:r>
        <w:rPr>
          <w:spacing w:val="1"/>
        </w:rPr>
        <w:t> </w:t>
      </w:r>
      <w:r>
        <w:rPr/>
        <w:t>se discuten las limitaciones y problemas de la educación en América Latina en general planteado por</w:t>
      </w:r>
      <w:r>
        <w:rPr>
          <w:spacing w:val="-53"/>
        </w:rPr>
        <w:t> </w:t>
      </w:r>
      <w:r>
        <w:rPr>
          <w:color w:val="212121"/>
        </w:rPr>
        <w:t>Rodríguez,</w:t>
      </w:r>
      <w:r>
        <w:rPr>
          <w:color w:val="212121"/>
          <w:spacing w:val="-2"/>
        </w:rPr>
        <w:t> </w:t>
      </w:r>
      <w:r>
        <w:rPr>
          <w:color w:val="212121"/>
        </w:rPr>
        <w:t>M.</w:t>
      </w:r>
      <w:r>
        <w:rPr>
          <w:color w:val="212121"/>
          <w:spacing w:val="-1"/>
        </w:rPr>
        <w:t> </w:t>
      </w:r>
      <w:r>
        <w:rPr>
          <w:color w:val="212121"/>
        </w:rPr>
        <w:t>(2019)</w:t>
      </w:r>
      <w:r>
        <w:rPr/>
        <w:t>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114" w:firstLine="705"/>
        <w:jc w:val="both"/>
        <w:rPr>
          <w:rFonts w:ascii="Roboto" w:hAnsi="Roboto"/>
          <w:sz w:val="24"/>
        </w:rPr>
      </w:pPr>
      <w:r>
        <w:rPr>
          <w:color w:val="111111"/>
        </w:rPr>
        <w:t>González Quíncos, A. J. (2019), analiza la relación entre gobernabilidad y educación rural en</w:t>
      </w:r>
      <w:r>
        <w:rPr>
          <w:color w:val="111111"/>
          <w:spacing w:val="1"/>
        </w:rPr>
        <w:t> </w:t>
      </w:r>
      <w:r>
        <w:rPr>
          <w:color w:val="111111"/>
        </w:rPr>
        <w:t>el</w:t>
      </w:r>
      <w:r>
        <w:rPr>
          <w:color w:val="111111"/>
          <w:spacing w:val="-5"/>
        </w:rPr>
        <w:t> </w:t>
      </w:r>
      <w:r>
        <w:rPr>
          <w:color w:val="111111"/>
        </w:rPr>
        <w:t>marco</w:t>
      </w:r>
      <w:r>
        <w:rPr>
          <w:color w:val="111111"/>
          <w:spacing w:val="-5"/>
        </w:rPr>
        <w:t> </w:t>
      </w:r>
      <w:r>
        <w:rPr>
          <w:color w:val="111111"/>
        </w:rPr>
        <w:t>del</w:t>
      </w:r>
      <w:r>
        <w:rPr>
          <w:color w:val="111111"/>
          <w:spacing w:val="-5"/>
        </w:rPr>
        <w:t> </w:t>
      </w:r>
      <w:r>
        <w:rPr>
          <w:color w:val="111111"/>
        </w:rPr>
        <w:t>conflicto</w:t>
      </w:r>
      <w:r>
        <w:rPr>
          <w:color w:val="111111"/>
          <w:spacing w:val="-5"/>
        </w:rPr>
        <w:t> </w:t>
      </w:r>
      <w:r>
        <w:rPr>
          <w:color w:val="111111"/>
        </w:rPr>
        <w:t>armado</w:t>
      </w:r>
      <w:r>
        <w:rPr>
          <w:color w:val="111111"/>
          <w:spacing w:val="-5"/>
        </w:rPr>
        <w:t> </w:t>
      </w:r>
      <w:r>
        <w:rPr>
          <w:color w:val="111111"/>
        </w:rPr>
        <w:t>en</w:t>
      </w:r>
      <w:r>
        <w:rPr>
          <w:color w:val="111111"/>
          <w:spacing w:val="-5"/>
        </w:rPr>
        <w:t> </w:t>
      </w:r>
      <w:r>
        <w:rPr>
          <w:color w:val="111111"/>
        </w:rPr>
        <w:t>Colombia.</w:t>
      </w:r>
      <w:r>
        <w:rPr>
          <w:color w:val="111111"/>
          <w:spacing w:val="-5"/>
        </w:rPr>
        <w:t> </w:t>
      </w:r>
      <w:r>
        <w:rPr>
          <w:color w:val="111111"/>
        </w:rPr>
        <w:t>El</w:t>
      </w:r>
      <w:r>
        <w:rPr>
          <w:color w:val="111111"/>
          <w:spacing w:val="-5"/>
        </w:rPr>
        <w:t> </w:t>
      </w:r>
      <w:r>
        <w:rPr>
          <w:color w:val="111111"/>
        </w:rPr>
        <w:t>autor</w:t>
      </w:r>
      <w:r>
        <w:rPr>
          <w:color w:val="111111"/>
          <w:spacing w:val="-4"/>
        </w:rPr>
        <w:t> </w:t>
      </w:r>
      <w:r>
        <w:rPr>
          <w:color w:val="111111"/>
        </w:rPr>
        <w:t>concluye</w:t>
      </w:r>
      <w:r>
        <w:rPr>
          <w:color w:val="111111"/>
          <w:spacing w:val="-5"/>
        </w:rPr>
        <w:t> </w:t>
      </w:r>
      <w:r>
        <w:rPr>
          <w:color w:val="111111"/>
        </w:rPr>
        <w:t>que</w:t>
      </w:r>
      <w:r>
        <w:rPr>
          <w:color w:val="111111"/>
          <w:spacing w:val="-5"/>
        </w:rPr>
        <w:t> </w:t>
      </w:r>
      <w:r>
        <w:rPr>
          <w:color w:val="111111"/>
        </w:rPr>
        <w:t>la</w:t>
      </w:r>
      <w:r>
        <w:rPr>
          <w:color w:val="111111"/>
          <w:spacing w:val="-5"/>
        </w:rPr>
        <w:t> </w:t>
      </w:r>
      <w:r>
        <w:rPr>
          <w:color w:val="111111"/>
        </w:rPr>
        <w:t>gobernabilidad</w:t>
      </w:r>
      <w:r>
        <w:rPr>
          <w:color w:val="111111"/>
          <w:spacing w:val="-5"/>
        </w:rPr>
        <w:t> </w:t>
      </w:r>
      <w:r>
        <w:rPr>
          <w:color w:val="111111"/>
        </w:rPr>
        <w:t>es</w:t>
      </w:r>
      <w:r>
        <w:rPr>
          <w:color w:val="111111"/>
          <w:spacing w:val="-5"/>
        </w:rPr>
        <w:t> </w:t>
      </w:r>
      <w:r>
        <w:rPr>
          <w:color w:val="111111"/>
        </w:rPr>
        <w:t>un</w:t>
      </w:r>
      <w:r>
        <w:rPr>
          <w:color w:val="111111"/>
          <w:spacing w:val="-5"/>
        </w:rPr>
        <w:t> </w:t>
      </w:r>
      <w:r>
        <w:rPr>
          <w:color w:val="111111"/>
        </w:rPr>
        <w:t>factor</w:t>
      </w:r>
      <w:r>
        <w:rPr>
          <w:color w:val="111111"/>
          <w:spacing w:val="-5"/>
        </w:rPr>
        <w:t> </w:t>
      </w:r>
      <w:r>
        <w:rPr>
          <w:color w:val="111111"/>
        </w:rPr>
        <w:t>clave</w:t>
      </w:r>
      <w:r>
        <w:rPr>
          <w:color w:val="111111"/>
          <w:spacing w:val="1"/>
        </w:rPr>
        <w:t> </w:t>
      </w:r>
      <w:r>
        <w:rPr>
          <w:color w:val="111111"/>
        </w:rPr>
        <w:t>para</w:t>
      </w:r>
      <w:r>
        <w:rPr>
          <w:color w:val="111111"/>
          <w:spacing w:val="-2"/>
        </w:rPr>
        <w:t> </w:t>
      </w:r>
      <w:r>
        <w:rPr>
          <w:color w:val="111111"/>
        </w:rPr>
        <w:t>mejorar</w:t>
      </w:r>
      <w:r>
        <w:rPr>
          <w:color w:val="111111"/>
          <w:spacing w:val="-1"/>
        </w:rPr>
        <w:t> </w:t>
      </w:r>
      <w:r>
        <w:rPr>
          <w:color w:val="111111"/>
        </w:rPr>
        <w:t>la</w:t>
      </w:r>
      <w:r>
        <w:rPr>
          <w:color w:val="111111"/>
          <w:spacing w:val="-1"/>
        </w:rPr>
        <w:t> </w:t>
      </w:r>
      <w:r>
        <w:rPr>
          <w:color w:val="111111"/>
        </w:rPr>
        <w:t>calidad</w:t>
      </w:r>
      <w:r>
        <w:rPr>
          <w:color w:val="111111"/>
          <w:spacing w:val="-2"/>
        </w:rPr>
        <w:t> </w:t>
      </w:r>
      <w:r>
        <w:rPr>
          <w:color w:val="111111"/>
        </w:rPr>
        <w:t>de</w:t>
      </w:r>
      <w:r>
        <w:rPr>
          <w:color w:val="111111"/>
          <w:spacing w:val="-1"/>
        </w:rPr>
        <w:t> </w:t>
      </w:r>
      <w:r>
        <w:rPr>
          <w:color w:val="111111"/>
        </w:rPr>
        <w:t>la</w:t>
      </w:r>
      <w:r>
        <w:rPr>
          <w:color w:val="111111"/>
          <w:spacing w:val="-1"/>
        </w:rPr>
        <w:t> </w:t>
      </w:r>
      <w:r>
        <w:rPr>
          <w:color w:val="111111"/>
        </w:rPr>
        <w:t>educación</w:t>
      </w:r>
      <w:r>
        <w:rPr>
          <w:color w:val="111111"/>
          <w:spacing w:val="-2"/>
        </w:rPr>
        <w:t> </w:t>
      </w:r>
      <w:r>
        <w:rPr>
          <w:color w:val="111111"/>
        </w:rPr>
        <w:t>rural</w:t>
      </w:r>
      <w:r>
        <w:rPr>
          <w:rFonts w:ascii="Roboto" w:hAnsi="Roboto"/>
          <w:color w:val="111111"/>
          <w:sz w:val="24"/>
        </w:rPr>
        <w:t>.</w:t>
      </w:r>
    </w:p>
    <w:p>
      <w:pPr>
        <w:pStyle w:val="BodyText"/>
        <w:spacing w:line="276" w:lineRule="auto" w:before="240"/>
        <w:ind w:left="100" w:right="115"/>
        <w:jc w:val="both"/>
      </w:pPr>
      <w:r>
        <w:rPr/>
        <w:t>En cuanto a las políticas educativas para el emprendimiento, el artículo “Políticas educativas para el</w:t>
      </w:r>
      <w:r>
        <w:rPr>
          <w:spacing w:val="1"/>
        </w:rPr>
        <w:t> </w:t>
      </w:r>
      <w:r>
        <w:rPr/>
        <w:t>emprendimiento”</w:t>
      </w:r>
      <w:r>
        <w:rPr>
          <w:spacing w:val="1"/>
        </w:rPr>
        <w:t> </w:t>
      </w:r>
      <w:r>
        <w:rPr/>
        <w:t>propuesto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>
          <w:color w:val="212121"/>
        </w:rPr>
        <w:t>Pinzón, L. R. P. (2021), </w:t>
      </w:r>
      <w:r>
        <w:rPr/>
        <w:t>destaca la importancia de fomentar el</w:t>
      </w:r>
      <w:r>
        <w:rPr>
          <w:spacing w:val="1"/>
        </w:rPr>
        <w:t> </w:t>
      </w:r>
      <w:r>
        <w:rPr/>
        <w:t>emprendimiento en el sistema educativo y proporciona recomendaciones para mejorar las políticas</w:t>
      </w:r>
      <w:r>
        <w:rPr>
          <w:spacing w:val="1"/>
        </w:rPr>
        <w:t> </w:t>
      </w:r>
      <w:r>
        <w:rPr/>
        <w:t>educativas</w:t>
      </w:r>
      <w:r>
        <w:rPr>
          <w:spacing w:val="-2"/>
        </w:rPr>
        <w:t> </w:t>
      </w:r>
      <w:r>
        <w:rPr/>
        <w:t>relacionadas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emprendimiento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mejora</w:t>
      </w:r>
      <w:r>
        <w:rPr>
          <w:spacing w:val="-2"/>
        </w:rPr>
        <w:t> </w:t>
      </w:r>
      <w:r>
        <w:rPr/>
        <w:t>rural.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120" w:firstLine="705"/>
        <w:jc w:val="both"/>
      </w:pPr>
      <w:r>
        <w:rPr/>
        <w:t>Ribadeneira Cuñez, F. M. (2020), en su artículo reflexiona sobre las estrategias didácticas en</w:t>
      </w:r>
      <w:r>
        <w:rPr>
          <w:spacing w:val="-53"/>
        </w:rPr>
        <w:t> </w:t>
      </w:r>
      <w:r>
        <w:rPr/>
        <w:t>el proceso educativo de la zona rural. El autor destaca que las estrategias didácticas deben estar</w:t>
      </w:r>
      <w:r>
        <w:rPr>
          <w:spacing w:val="1"/>
        </w:rPr>
        <w:t> </w:t>
      </w:r>
      <w:r>
        <w:rPr/>
        <w:t>enfocadas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necesidades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características</w:t>
      </w:r>
      <w:r>
        <w:rPr>
          <w:spacing w:val="-3"/>
        </w:rPr>
        <w:t> </w:t>
      </w:r>
      <w:r>
        <w:rPr/>
        <w:t>específicas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estudiantes</w:t>
      </w:r>
      <w:r>
        <w:rPr>
          <w:spacing w:val="-3"/>
        </w:rPr>
        <w:t> </w:t>
      </w:r>
      <w:r>
        <w:rPr/>
        <w:t>rurales.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117"/>
        <w:jc w:val="both"/>
      </w:pPr>
      <w:r>
        <w:rPr/>
        <w:t>La reflexión de los autores permite contemplar las diferentes limitaciones presentes en contexto rural</w:t>
      </w:r>
      <w:r>
        <w:rPr>
          <w:spacing w:val="1"/>
        </w:rPr>
        <w:t> </w:t>
      </w:r>
      <w:r>
        <w:rPr/>
        <w:t>Colombiano e incluso un poco de América latina,</w:t>
      </w:r>
      <w:r>
        <w:rPr>
          <w:spacing w:val="1"/>
        </w:rPr>
        <w:t> </w:t>
      </w:r>
      <w:r>
        <w:rPr/>
        <w:t>y nos permiten tener una visión crítica frente a la</w:t>
      </w:r>
      <w:r>
        <w:rPr>
          <w:spacing w:val="1"/>
        </w:rPr>
        <w:t> </w:t>
      </w:r>
      <w:r>
        <w:rPr/>
        <w:t>necesidades,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actualmente</w:t>
      </w:r>
      <w:r>
        <w:rPr>
          <w:spacing w:val="-2"/>
        </w:rPr>
        <w:t> </w:t>
      </w:r>
      <w:r>
        <w:rPr/>
        <w:t>sigue</w:t>
      </w:r>
      <w:r>
        <w:rPr>
          <w:spacing w:val="-2"/>
        </w:rPr>
        <w:t> </w:t>
      </w:r>
      <w:r>
        <w:rPr/>
        <w:t>visible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muchas</w:t>
      </w:r>
      <w:r>
        <w:rPr>
          <w:spacing w:val="-3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rurales.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</w:pPr>
    </w:p>
    <w:p>
      <w:pPr>
        <w:pStyle w:val="Heading2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720"/>
        <w:jc w:val="left"/>
      </w:pPr>
      <w:r>
        <w:rPr/>
        <w:t>Conclusiones.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BodyText"/>
        <w:spacing w:line="276" w:lineRule="auto" w:before="1"/>
        <w:ind w:left="100" w:right="112"/>
        <w:jc w:val="both"/>
      </w:pPr>
      <w:r>
        <w:rPr/>
        <w:t>Un desafío educativo para el desarrollo y la inclusión en el medio rural, Colombia enfrenta muchos</w:t>
      </w:r>
      <w:r>
        <w:rPr>
          <w:spacing w:val="1"/>
        </w:rPr>
        <w:t> </w:t>
      </w:r>
      <w:r>
        <w:rPr/>
        <w:t>desafíos para asegurar el desarrollo y la inclusión de su población, entre ellos se encuentran la falta</w:t>
      </w:r>
      <w:r>
        <w:rPr>
          <w:spacing w:val="1"/>
        </w:rPr>
        <w:t> </w:t>
      </w:r>
      <w:r>
        <w:rPr/>
        <w:t>de infraestructura, la falta de docentes, la mala calidad de los programas, la débil conexión con el</w:t>
      </w:r>
      <w:r>
        <w:rPr>
          <w:spacing w:val="1"/>
        </w:rPr>
        <w:t> </w:t>
      </w:r>
      <w:r>
        <w:rPr/>
        <w:t>sector</w:t>
      </w:r>
      <w:r>
        <w:rPr>
          <w:spacing w:val="8"/>
        </w:rPr>
        <w:t> </w:t>
      </w:r>
      <w:r>
        <w:rPr/>
        <w:t>industrial,</w:t>
      </w:r>
      <w:r>
        <w:rPr>
          <w:spacing w:val="8"/>
        </w:rPr>
        <w:t> </w:t>
      </w:r>
      <w:r>
        <w:rPr/>
        <w:t>así</w:t>
      </w:r>
      <w:r>
        <w:rPr>
          <w:spacing w:val="9"/>
        </w:rPr>
        <w:t> </w:t>
      </w:r>
      <w:r>
        <w:rPr/>
        <w:t>como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dificultades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acceso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residencia</w:t>
      </w:r>
      <w:r>
        <w:rPr>
          <w:spacing w:val="-5"/>
        </w:rPr>
        <w:t> </w:t>
      </w:r>
      <w:r>
        <w:rPr/>
        <w:t>permanente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estudiantes,</w:t>
      </w:r>
      <w:r>
        <w:rPr>
          <w:spacing w:val="-6"/>
        </w:rPr>
        <w:t> </w:t>
      </w:r>
      <w:r>
        <w:rPr/>
        <w:t>por</w:t>
      </w:r>
    </w:p>
    <w:p>
      <w:pPr>
        <w:spacing w:after="0" w:line="276" w:lineRule="auto"/>
        <w:jc w:val="both"/>
        <w:sectPr>
          <w:pgSz w:w="11920" w:h="16840"/>
          <w:pgMar w:top="1360" w:bottom="280" w:left="1340" w:right="1340"/>
        </w:sectPr>
      </w:pPr>
    </w:p>
    <w:p>
      <w:pPr>
        <w:pStyle w:val="BodyText"/>
        <w:spacing w:line="276" w:lineRule="auto" w:before="80"/>
        <w:ind w:left="100" w:right="115"/>
        <w:jc w:val="both"/>
      </w:pPr>
      <w:r>
        <w:rPr/>
        <w:t>ello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implemente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reconozcan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diversidad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rurales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promuevan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apropiada,</w:t>
      </w:r>
      <w:r>
        <w:rPr>
          <w:spacing w:val="1"/>
        </w:rPr>
        <w:t> </w:t>
      </w:r>
      <w:r>
        <w:rPr/>
        <w:t>equitativa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participativa.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00" w:right="115"/>
        <w:jc w:val="both"/>
      </w:pPr>
      <w:r>
        <w:rPr/>
        <w:t>Entre la deserción, la corrupción y el conflicto armado en Colombia: La educación rural en Colombia</w:t>
      </w:r>
      <w:r>
        <w:rPr>
          <w:spacing w:val="1"/>
        </w:rPr>
        <w:t> </w:t>
      </w:r>
      <w:r>
        <w:rPr/>
        <w:t>ha</w:t>
      </w:r>
      <w:r>
        <w:rPr>
          <w:spacing w:val="24"/>
        </w:rPr>
        <w:t> </w:t>
      </w:r>
      <w:r>
        <w:rPr/>
        <w:t>sufrido</w:t>
      </w:r>
      <w:r>
        <w:rPr>
          <w:spacing w:val="25"/>
        </w:rPr>
        <w:t> </w:t>
      </w:r>
      <w:r>
        <w:rPr/>
        <w:t>históricamente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deserción,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corrupción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conflicto</w:t>
      </w:r>
      <w:r>
        <w:rPr>
          <w:spacing w:val="25"/>
        </w:rPr>
        <w:t> </w:t>
      </w:r>
      <w:r>
        <w:rPr/>
        <w:t>armado,</w:t>
      </w:r>
      <w:r>
        <w:rPr>
          <w:spacing w:val="10"/>
        </w:rPr>
        <w:t> </w:t>
      </w:r>
      <w:r>
        <w:rPr/>
        <w:t>estos</w:t>
      </w:r>
      <w:r>
        <w:rPr>
          <w:spacing w:val="23"/>
        </w:rPr>
        <w:t> </w:t>
      </w:r>
      <w:r>
        <w:rPr/>
        <w:t>factores</w:t>
      </w:r>
      <w:r>
        <w:rPr>
          <w:spacing w:val="9"/>
        </w:rPr>
        <w:t> </w:t>
      </w:r>
      <w:r>
        <w:rPr/>
        <w:t>crearon</w:t>
      </w:r>
      <w:r>
        <w:rPr>
          <w:spacing w:val="1"/>
        </w:rPr>
        <w:t> </w:t>
      </w:r>
      <w:r>
        <w:rPr/>
        <w:t>una brecha educativa entre el campo y la ciudad y violaron los derechos de los niños y jóvenes</w:t>
      </w:r>
      <w:r>
        <w:rPr>
          <w:spacing w:val="1"/>
        </w:rPr>
        <w:t> </w:t>
      </w:r>
      <w:r>
        <w:rPr/>
        <w:t>rurales,</w:t>
      </w:r>
      <w:r>
        <w:rPr>
          <w:spacing w:val="1"/>
        </w:rPr>
        <w:t> </w:t>
      </w:r>
      <w:r>
        <w:rPr/>
        <w:t>junto al abandono escolar tiene muchas causas, como la pobreza, el trabajo infantil, la</w:t>
      </w:r>
      <w:r>
        <w:rPr>
          <w:spacing w:val="1"/>
        </w:rPr>
        <w:t> </w:t>
      </w:r>
      <w:r>
        <w:rPr/>
        <w:t>distancia, la violencia y la falta de oportunidades, la corrupción se manifiesta en el mal uso de los</w:t>
      </w:r>
      <w:r>
        <w:rPr>
          <w:spacing w:val="1"/>
        </w:rPr>
        <w:t> </w:t>
      </w:r>
      <w:r>
        <w:rPr/>
        <w:t>recursos, el clientelismo, el nepotismo y la falta de transparencia, la conflicto armado ha resultado en</w:t>
      </w:r>
      <w:r>
        <w:rPr>
          <w:spacing w:val="1"/>
        </w:rPr>
        <w:t> </w:t>
      </w:r>
      <w:r>
        <w:rPr/>
        <w:t>desplazamientos</w:t>
      </w:r>
      <w:r>
        <w:rPr>
          <w:spacing w:val="-4"/>
        </w:rPr>
        <w:t> </w:t>
      </w:r>
      <w:r>
        <w:rPr/>
        <w:t>forzados,</w:t>
      </w:r>
      <w:r>
        <w:rPr>
          <w:spacing w:val="-3"/>
        </w:rPr>
        <w:t> </w:t>
      </w:r>
      <w:r>
        <w:rPr/>
        <w:t>reclutamiento</w:t>
      </w:r>
      <w:r>
        <w:rPr>
          <w:spacing w:val="-3"/>
        </w:rPr>
        <w:t> </w:t>
      </w:r>
      <w:r>
        <w:rPr/>
        <w:t>ilegal,</w:t>
      </w:r>
      <w:r>
        <w:rPr>
          <w:spacing w:val="-4"/>
        </w:rPr>
        <w:t> </w:t>
      </w:r>
      <w:r>
        <w:rPr/>
        <w:t>amenazas,</w:t>
      </w:r>
      <w:r>
        <w:rPr>
          <w:spacing w:val="-3"/>
        </w:rPr>
        <w:t> </w:t>
      </w:r>
      <w:r>
        <w:rPr/>
        <w:t>masacres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minas</w:t>
      </w:r>
      <w:r>
        <w:rPr>
          <w:spacing w:val="-4"/>
        </w:rPr>
        <w:t> </w:t>
      </w:r>
      <w:r>
        <w:rPr/>
        <w:t>terrestres.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00" w:right="115"/>
        <w:jc w:val="both"/>
      </w:pPr>
      <w:r>
        <w:rPr/>
        <w:t>Las limitaciones presentes para proyectos de innovación, acceso digital y emprendimiento en zonas</w:t>
      </w:r>
      <w:r>
        <w:rPr>
          <w:spacing w:val="1"/>
        </w:rPr>
        <w:t> </w:t>
      </w:r>
      <w:r>
        <w:rPr/>
        <w:t>rurales para mejorar el aprendizaje educativo, se requiere que a educación rural en Colombia tenga</w:t>
      </w:r>
      <w:r>
        <w:rPr>
          <w:spacing w:val="1"/>
        </w:rPr>
        <w:t> </w:t>
      </w:r>
      <w:r>
        <w:rPr/>
        <w:t>más innovación, acceso digital y proyectos de emprendimiento para mejorar el aprendizaje educativo,</w:t>
      </w:r>
      <w:r>
        <w:rPr>
          <w:spacing w:val="-53"/>
        </w:rPr>
        <w:t> </w:t>
      </w:r>
      <w:r>
        <w:rPr/>
        <w:t>así estas estrategias pueden ayudar a desarrollar habilidades para el siglo XXI, cerrar la brecha</w:t>
      </w:r>
      <w:r>
        <w:rPr>
          <w:spacing w:val="1"/>
        </w:rPr>
        <w:t> </w:t>
      </w:r>
      <w:r>
        <w:rPr/>
        <w:t>digital, promover el desarrollo local y mejorar la calidad de vida. Sin embargo, existen limitaciones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conectividad,</w:t>
      </w:r>
      <w:r>
        <w:rPr>
          <w:spacing w:val="1"/>
        </w:rPr>
        <w:t> </w:t>
      </w:r>
      <w:r>
        <w:rPr/>
        <w:t>equipamiento</w:t>
      </w:r>
      <w:r>
        <w:rPr>
          <w:spacing w:val="1"/>
        </w:rPr>
        <w:t> </w:t>
      </w:r>
      <w:r>
        <w:rPr/>
        <w:t>tecnológico,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docente,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apoyo.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8"/>
        </w:rPr>
      </w:pPr>
    </w:p>
    <w:p>
      <w:pPr>
        <w:tabs>
          <w:tab w:pos="819" w:val="left" w:leader="none"/>
        </w:tabs>
        <w:spacing w:before="1"/>
        <w:ind w:left="100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7.</w:t>
        <w:tab/>
      </w:r>
      <w:r>
        <w:rPr>
          <w:rFonts w:ascii="Arial"/>
          <w:b/>
          <w:sz w:val="22"/>
        </w:rPr>
        <w:t>Referencias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1"/>
        <w:ind w:left="100" w:right="0" w:firstLine="0"/>
        <w:jc w:val="left"/>
        <w:rPr>
          <w:sz w:val="18"/>
        </w:rPr>
      </w:pPr>
      <w:r>
        <w:rPr>
          <w:sz w:val="18"/>
        </w:rPr>
        <w:t>Charry</w:t>
      </w:r>
      <w:r>
        <w:rPr>
          <w:spacing w:val="-2"/>
          <w:sz w:val="18"/>
        </w:rPr>
        <w:t> </w:t>
      </w:r>
      <w:r>
        <w:rPr>
          <w:sz w:val="18"/>
        </w:rPr>
        <w:t>Aysanoa,</w:t>
      </w:r>
      <w:r>
        <w:rPr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2"/>
          <w:sz w:val="18"/>
        </w:rPr>
        <w:t> </w:t>
      </w:r>
      <w:r>
        <w:rPr>
          <w:sz w:val="18"/>
        </w:rPr>
        <w:t>A.</w:t>
      </w:r>
      <w:r>
        <w:rPr>
          <w:spacing w:val="-2"/>
          <w:sz w:val="18"/>
        </w:rPr>
        <w:t> </w:t>
      </w:r>
      <w:r>
        <w:rPr>
          <w:sz w:val="18"/>
        </w:rPr>
        <w:t>(2019).</w:t>
      </w:r>
      <w:r>
        <w:rPr>
          <w:spacing w:val="-2"/>
          <w:sz w:val="18"/>
        </w:rPr>
        <w:t> </w:t>
      </w:r>
      <w:r>
        <w:rPr>
          <w:sz w:val="18"/>
        </w:rPr>
        <w:t>Hacia</w:t>
      </w:r>
      <w:r>
        <w:rPr>
          <w:spacing w:val="-2"/>
          <w:sz w:val="18"/>
        </w:rPr>
        <w:t> </w:t>
      </w:r>
      <w:r>
        <w:rPr>
          <w:sz w:val="18"/>
        </w:rPr>
        <w:t>una</w:t>
      </w:r>
      <w:r>
        <w:rPr>
          <w:spacing w:val="-2"/>
          <w:sz w:val="18"/>
        </w:rPr>
        <w:t> </w:t>
      </w:r>
      <w:r>
        <w:rPr>
          <w:sz w:val="18"/>
        </w:rPr>
        <w:t>educación</w:t>
      </w:r>
      <w:r>
        <w:rPr>
          <w:spacing w:val="-2"/>
          <w:sz w:val="18"/>
        </w:rPr>
        <w:t> </w:t>
      </w:r>
      <w:r>
        <w:rPr>
          <w:sz w:val="18"/>
        </w:rPr>
        <w:t>rural</w:t>
      </w:r>
      <w:r>
        <w:rPr>
          <w:spacing w:val="-2"/>
          <w:sz w:val="18"/>
        </w:rPr>
        <w:t> </w:t>
      </w:r>
      <w:r>
        <w:rPr>
          <w:sz w:val="18"/>
        </w:rPr>
        <w:t>inclusiva.</w:t>
      </w:r>
      <w:r>
        <w:rPr>
          <w:spacing w:val="-2"/>
          <w:sz w:val="18"/>
        </w:rPr>
        <w:t> </w:t>
      </w:r>
      <w:r>
        <w:rPr>
          <w:sz w:val="18"/>
        </w:rPr>
        <w:t>Revista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educación</w:t>
      </w:r>
      <w:r>
        <w:rPr>
          <w:spacing w:val="-2"/>
          <w:sz w:val="18"/>
        </w:rPr>
        <w:t> </w:t>
      </w:r>
      <w:r>
        <w:rPr>
          <w:sz w:val="18"/>
        </w:rPr>
        <w:t>inclusiva.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Corporación para la Educación Rural. (2021). Construyendo caminos para la educación rural en Colombia.</w:t>
      </w:r>
    </w:p>
    <w:p>
      <w:pPr>
        <w:pStyle w:val="BodyText"/>
        <w:spacing w:before="7"/>
        <w:rPr>
          <w:sz w:val="23"/>
        </w:rPr>
      </w:pPr>
    </w:p>
    <w:p>
      <w:pPr>
        <w:spacing w:line="276" w:lineRule="auto" w:before="0"/>
        <w:ind w:left="100" w:right="1145" w:firstLine="0"/>
        <w:jc w:val="left"/>
        <w:rPr>
          <w:sz w:val="18"/>
        </w:rPr>
      </w:pPr>
      <w:r>
        <w:rPr>
          <w:sz w:val="18"/>
        </w:rPr>
        <w:t>Gómez, M., &amp; Sánchez, J. (2020). English teaching in rural Colombia: Challenges, opportunities and</w:t>
      </w:r>
      <w:r>
        <w:rPr>
          <w:spacing w:val="-48"/>
          <w:sz w:val="18"/>
        </w:rPr>
        <w:t> </w:t>
      </w:r>
      <w:r>
        <w:rPr>
          <w:sz w:val="18"/>
        </w:rPr>
        <w:t>recommendations. Colombian Applied Linguistics Journal, 22(2), 223-238.</w:t>
      </w:r>
    </w:p>
    <w:p>
      <w:pPr>
        <w:pStyle w:val="BodyText"/>
        <w:spacing w:before="10"/>
      </w:pPr>
    </w:p>
    <w:p>
      <w:pPr>
        <w:spacing w:line="276" w:lineRule="auto" w:before="0"/>
        <w:ind w:left="100" w:right="405" w:firstLine="0"/>
        <w:jc w:val="left"/>
        <w:rPr>
          <w:sz w:val="18"/>
        </w:rPr>
      </w:pPr>
      <w:r>
        <w:rPr>
          <w:sz w:val="18"/>
        </w:rPr>
        <w:t>Gómez, M., &amp; Sánchez, J. (2020). La educación rural en Colombia: una mirada desde el contexto y la política</w:t>
      </w:r>
      <w:r>
        <w:rPr>
          <w:spacing w:val="-48"/>
          <w:sz w:val="18"/>
        </w:rPr>
        <w:t> </w:t>
      </w:r>
      <w:r>
        <w:rPr>
          <w:sz w:val="18"/>
        </w:rPr>
        <w:t>pública. Reflexión Política, 22(44), 10-235.</w:t>
      </w:r>
    </w:p>
    <w:p>
      <w:pPr>
        <w:pStyle w:val="BodyText"/>
        <w:spacing w:before="10"/>
      </w:pPr>
    </w:p>
    <w:p>
      <w:pPr>
        <w:spacing w:line="276" w:lineRule="auto" w:before="0"/>
        <w:ind w:left="100" w:right="285" w:firstLine="0"/>
        <w:jc w:val="left"/>
        <w:rPr>
          <w:sz w:val="18"/>
        </w:rPr>
      </w:pPr>
      <w:r>
        <w:rPr>
          <w:sz w:val="18"/>
        </w:rPr>
        <w:t>González</w:t>
      </w:r>
      <w:r>
        <w:rPr>
          <w:spacing w:val="-3"/>
          <w:sz w:val="18"/>
        </w:rPr>
        <w:t> </w:t>
      </w:r>
      <w:r>
        <w:rPr>
          <w:sz w:val="18"/>
        </w:rPr>
        <w:t>Palacios,</w:t>
      </w:r>
      <w:r>
        <w:rPr>
          <w:spacing w:val="-2"/>
          <w:sz w:val="18"/>
        </w:rPr>
        <w:t> </w:t>
      </w:r>
      <w:r>
        <w:rPr>
          <w:sz w:val="18"/>
        </w:rPr>
        <w:t>L.</w:t>
      </w:r>
      <w:r>
        <w:rPr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2"/>
          <w:sz w:val="18"/>
        </w:rPr>
        <w:t> </w:t>
      </w:r>
      <w:r>
        <w:rPr>
          <w:sz w:val="18"/>
        </w:rPr>
        <w:t>(2021).</w:t>
      </w:r>
      <w:r>
        <w:rPr>
          <w:spacing w:val="-3"/>
          <w:sz w:val="18"/>
        </w:rPr>
        <w:t> </w:t>
      </w:r>
      <w:r>
        <w:rPr>
          <w:sz w:val="18"/>
        </w:rPr>
        <w:t>Migración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jóvenes</w:t>
      </w:r>
      <w:r>
        <w:rPr>
          <w:spacing w:val="-2"/>
          <w:sz w:val="18"/>
        </w:rPr>
        <w:t> </w:t>
      </w:r>
      <w:r>
        <w:rPr>
          <w:sz w:val="18"/>
        </w:rPr>
        <w:t>colombianos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campo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ciudad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su</w:t>
      </w:r>
      <w:r>
        <w:rPr>
          <w:spacing w:val="-2"/>
          <w:sz w:val="18"/>
        </w:rPr>
        <w:t> </w:t>
      </w:r>
      <w:r>
        <w:rPr>
          <w:sz w:val="18"/>
        </w:rPr>
        <w:t>relación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47"/>
          <w:sz w:val="18"/>
        </w:rPr>
        <w:t> </w:t>
      </w:r>
      <w:r>
        <w:rPr>
          <w:sz w:val="18"/>
        </w:rPr>
        <w:t>procesos de identidad social.</w:t>
      </w:r>
    </w:p>
    <w:p>
      <w:pPr>
        <w:pStyle w:val="BodyText"/>
        <w:spacing w:before="10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González Quíncos, A. J. (2019). Gobernabilidad y educación rural en el marco del conflicto armado en Colombia.</w:t>
      </w:r>
    </w:p>
    <w:p>
      <w:pPr>
        <w:pStyle w:val="BodyText"/>
        <w:spacing w:before="6"/>
        <w:rPr>
          <w:sz w:val="23"/>
        </w:rPr>
      </w:pPr>
    </w:p>
    <w:p>
      <w:pPr>
        <w:spacing w:line="276" w:lineRule="auto" w:before="0"/>
        <w:ind w:left="100" w:right="895" w:firstLine="0"/>
        <w:jc w:val="left"/>
        <w:rPr>
          <w:sz w:val="18"/>
        </w:rPr>
      </w:pPr>
      <w:r>
        <w:rPr>
          <w:sz w:val="18"/>
        </w:rPr>
        <w:t>Lorente Rodríguez, M. (2019). Problemas y limitaciones de la educación en América Latina. Un estudio</w:t>
      </w:r>
      <w:r>
        <w:rPr>
          <w:spacing w:val="-48"/>
          <w:sz w:val="18"/>
        </w:rPr>
        <w:t> </w:t>
      </w:r>
      <w:r>
        <w:rPr>
          <w:sz w:val="18"/>
        </w:rPr>
        <w:t>comparado.</w:t>
      </w:r>
    </w:p>
    <w:p>
      <w:pPr>
        <w:pStyle w:val="BodyText"/>
        <w:spacing w:before="10"/>
      </w:pPr>
    </w:p>
    <w:p>
      <w:pPr>
        <w:spacing w:line="276" w:lineRule="auto" w:before="0"/>
        <w:ind w:left="100" w:right="825" w:firstLine="0"/>
        <w:jc w:val="left"/>
        <w:rPr>
          <w:sz w:val="18"/>
        </w:rPr>
      </w:pPr>
      <w:r>
        <w:rPr>
          <w:sz w:val="18"/>
        </w:rPr>
        <w:t>Ministerio de Educación Nacional. (2019). La educación rural, un gran desafío para Colombia. Colombia</w:t>
      </w:r>
      <w:r>
        <w:rPr>
          <w:spacing w:val="-48"/>
          <w:sz w:val="18"/>
        </w:rPr>
        <w:t> </w:t>
      </w:r>
      <w:r>
        <w:rPr>
          <w:sz w:val="18"/>
        </w:rPr>
        <w:t>Aprende.</w:t>
      </w:r>
    </w:p>
    <w:p>
      <w:pPr>
        <w:pStyle w:val="BodyText"/>
        <w:spacing w:before="10"/>
      </w:pPr>
    </w:p>
    <w:p>
      <w:pPr>
        <w:spacing w:line="276" w:lineRule="auto" w:before="0"/>
        <w:ind w:left="100" w:right="715" w:firstLine="0"/>
        <w:jc w:val="left"/>
        <w:rPr>
          <w:sz w:val="18"/>
        </w:rPr>
      </w:pPr>
      <w:r>
        <w:rPr>
          <w:sz w:val="18"/>
        </w:rPr>
        <w:t>Pinzón,</w:t>
      </w:r>
      <w:r>
        <w:rPr>
          <w:spacing w:val="-3"/>
          <w:sz w:val="18"/>
        </w:rPr>
        <w:t> </w:t>
      </w:r>
      <w:r>
        <w:rPr>
          <w:sz w:val="18"/>
        </w:rPr>
        <w:t>L.</w:t>
      </w:r>
      <w:r>
        <w:rPr>
          <w:spacing w:val="-3"/>
          <w:sz w:val="18"/>
        </w:rPr>
        <w:t> </w:t>
      </w:r>
      <w:r>
        <w:rPr>
          <w:sz w:val="18"/>
        </w:rPr>
        <w:t>R.</w:t>
      </w:r>
      <w:r>
        <w:rPr>
          <w:spacing w:val="-3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(2021).</w:t>
      </w:r>
      <w:r>
        <w:rPr>
          <w:spacing w:val="-2"/>
          <w:sz w:val="18"/>
        </w:rPr>
        <w:t> </w:t>
      </w:r>
      <w:r>
        <w:rPr>
          <w:sz w:val="18"/>
        </w:rPr>
        <w:t>Políticas</w:t>
      </w:r>
      <w:r>
        <w:rPr>
          <w:spacing w:val="-3"/>
          <w:sz w:val="18"/>
        </w:rPr>
        <w:t> </w:t>
      </w:r>
      <w:r>
        <w:rPr>
          <w:sz w:val="18"/>
        </w:rPr>
        <w:t>educativas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emprendimiento</w:t>
      </w:r>
      <w:r>
        <w:rPr>
          <w:spacing w:val="-2"/>
          <w:sz w:val="18"/>
        </w:rPr>
        <w:t> </w:t>
      </w:r>
      <w:r>
        <w:rPr>
          <w:sz w:val="18"/>
        </w:rPr>
        <w:t>rural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Colombia.</w:t>
      </w:r>
      <w:r>
        <w:rPr>
          <w:spacing w:val="-3"/>
          <w:sz w:val="18"/>
        </w:rPr>
        <w:t> </w:t>
      </w:r>
      <w:r>
        <w:rPr>
          <w:sz w:val="18"/>
        </w:rPr>
        <w:t>Reflexión</w:t>
      </w:r>
      <w:r>
        <w:rPr>
          <w:spacing w:val="-3"/>
          <w:sz w:val="18"/>
        </w:rPr>
        <w:t> </w:t>
      </w:r>
      <w:r>
        <w:rPr>
          <w:sz w:val="18"/>
        </w:rPr>
        <w:t>política,</w:t>
      </w:r>
      <w:r>
        <w:rPr>
          <w:spacing w:val="-47"/>
          <w:sz w:val="18"/>
        </w:rPr>
        <w:t> </w:t>
      </w:r>
      <w:r>
        <w:rPr>
          <w:sz w:val="18"/>
        </w:rPr>
        <w:t>23(47), 60-71.</w:t>
      </w:r>
    </w:p>
    <w:p>
      <w:pPr>
        <w:pStyle w:val="BodyText"/>
        <w:spacing w:before="10"/>
      </w:pPr>
    </w:p>
    <w:p>
      <w:pPr>
        <w:spacing w:line="276" w:lineRule="auto" w:before="0"/>
        <w:ind w:left="100" w:right="602" w:firstLine="0"/>
        <w:jc w:val="left"/>
        <w:rPr>
          <w:sz w:val="18"/>
        </w:rPr>
      </w:pPr>
      <w:r>
        <w:rPr>
          <w:sz w:val="18"/>
        </w:rPr>
        <w:t>Ribadeneira</w:t>
      </w:r>
      <w:r>
        <w:rPr>
          <w:spacing w:val="-3"/>
          <w:sz w:val="18"/>
        </w:rPr>
        <w:t> </w:t>
      </w:r>
      <w:r>
        <w:rPr>
          <w:sz w:val="18"/>
        </w:rPr>
        <w:t>Cuñez,</w:t>
      </w:r>
      <w:r>
        <w:rPr>
          <w:spacing w:val="-2"/>
          <w:sz w:val="18"/>
        </w:rPr>
        <w:t> </w:t>
      </w:r>
      <w:r>
        <w:rPr>
          <w:sz w:val="18"/>
        </w:rPr>
        <w:t>F.</w:t>
      </w:r>
      <w:r>
        <w:rPr>
          <w:spacing w:val="-3"/>
          <w:sz w:val="18"/>
        </w:rPr>
        <w:t> </w:t>
      </w:r>
      <w:r>
        <w:rPr>
          <w:sz w:val="18"/>
        </w:rPr>
        <w:t>M.</w:t>
      </w:r>
      <w:r>
        <w:rPr>
          <w:spacing w:val="-2"/>
          <w:sz w:val="18"/>
        </w:rPr>
        <w:t> </w:t>
      </w:r>
      <w:r>
        <w:rPr>
          <w:sz w:val="18"/>
        </w:rPr>
        <w:t>(2020).</w:t>
      </w:r>
      <w:r>
        <w:rPr>
          <w:spacing w:val="-3"/>
          <w:sz w:val="18"/>
        </w:rPr>
        <w:t> </w:t>
      </w:r>
      <w:r>
        <w:rPr>
          <w:sz w:val="18"/>
        </w:rPr>
        <w:t>Estrategias</w:t>
      </w:r>
      <w:r>
        <w:rPr>
          <w:spacing w:val="-2"/>
          <w:sz w:val="18"/>
        </w:rPr>
        <w:t> </w:t>
      </w:r>
      <w:r>
        <w:rPr>
          <w:sz w:val="18"/>
        </w:rPr>
        <w:t>didácticas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proceso</w:t>
      </w:r>
      <w:r>
        <w:rPr>
          <w:spacing w:val="-3"/>
          <w:sz w:val="18"/>
        </w:rPr>
        <w:t> </w:t>
      </w:r>
      <w:r>
        <w:rPr>
          <w:sz w:val="18"/>
        </w:rPr>
        <w:t>educativo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zona</w:t>
      </w:r>
      <w:r>
        <w:rPr>
          <w:spacing w:val="-3"/>
          <w:sz w:val="18"/>
        </w:rPr>
        <w:t> </w:t>
      </w:r>
      <w:r>
        <w:rPr>
          <w:sz w:val="18"/>
        </w:rPr>
        <w:t>rural.</w:t>
      </w:r>
      <w:r>
        <w:rPr>
          <w:spacing w:val="-2"/>
          <w:sz w:val="18"/>
        </w:rPr>
        <w:t> </w:t>
      </w:r>
      <w:r>
        <w:rPr>
          <w:sz w:val="18"/>
        </w:rPr>
        <w:t>Conrado,</w:t>
      </w:r>
      <w:r>
        <w:rPr>
          <w:spacing w:val="-47"/>
          <w:sz w:val="18"/>
        </w:rPr>
        <w:t> </w:t>
      </w:r>
      <w:r>
        <w:rPr>
          <w:sz w:val="18"/>
        </w:rPr>
        <w:t>16(72), 242-247.</w:t>
      </w:r>
    </w:p>
    <w:p>
      <w:pPr>
        <w:pStyle w:val="BodyText"/>
        <w:spacing w:before="10"/>
      </w:pPr>
    </w:p>
    <w:p>
      <w:pPr>
        <w:spacing w:line="276" w:lineRule="auto" w:before="0"/>
        <w:ind w:left="100" w:right="374" w:firstLine="0"/>
        <w:jc w:val="left"/>
        <w:rPr>
          <w:sz w:val="18"/>
        </w:rPr>
      </w:pPr>
      <w:r>
        <w:rPr>
          <w:sz w:val="18"/>
        </w:rPr>
        <w:t>Rincón, J. (2019). Desafíos de la escuela y la educación rural colombiana en la construcción de una sociedad</w:t>
      </w:r>
      <w:r>
        <w:rPr>
          <w:spacing w:val="-48"/>
          <w:sz w:val="18"/>
        </w:rPr>
        <w:t> </w:t>
      </w:r>
      <w:r>
        <w:rPr>
          <w:sz w:val="18"/>
        </w:rPr>
        <w:t>incluyente y equitativa. Ruta Maestra, (29), 10-131.</w:t>
      </w:r>
    </w:p>
    <w:p>
      <w:pPr>
        <w:pStyle w:val="BodyText"/>
        <w:spacing w:before="10"/>
      </w:pPr>
    </w:p>
    <w:p>
      <w:pPr>
        <w:spacing w:line="276" w:lineRule="auto" w:before="0"/>
        <w:ind w:left="100" w:right="191" w:firstLine="0"/>
        <w:jc w:val="left"/>
        <w:rPr>
          <w:sz w:val="18"/>
        </w:rPr>
      </w:pPr>
      <w:r>
        <w:rPr>
          <w:sz w:val="18"/>
        </w:rPr>
        <w:t>Semana</w:t>
      </w:r>
      <w:r>
        <w:rPr>
          <w:spacing w:val="-2"/>
          <w:sz w:val="18"/>
        </w:rPr>
        <w:t> </w:t>
      </w:r>
      <w:r>
        <w:rPr>
          <w:sz w:val="18"/>
        </w:rPr>
        <w:t>Educación.</w:t>
      </w:r>
      <w:r>
        <w:rPr>
          <w:spacing w:val="-2"/>
          <w:sz w:val="18"/>
        </w:rPr>
        <w:t> </w:t>
      </w:r>
      <w:r>
        <w:rPr>
          <w:sz w:val="18"/>
        </w:rPr>
        <w:t>(2023).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educación</w:t>
      </w:r>
      <w:r>
        <w:rPr>
          <w:spacing w:val="-2"/>
          <w:sz w:val="18"/>
        </w:rPr>
        <w:t> </w:t>
      </w:r>
      <w:r>
        <w:rPr>
          <w:sz w:val="18"/>
        </w:rPr>
        <w:t>rural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Colombia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enfrenta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deserción</w:t>
      </w:r>
      <w:r>
        <w:rPr>
          <w:spacing w:val="-1"/>
          <w:sz w:val="18"/>
        </w:rPr>
        <w:t> </w:t>
      </w:r>
      <w:r>
        <w:rPr>
          <w:sz w:val="18"/>
        </w:rPr>
        <w:t>escolar,</w:t>
      </w:r>
      <w:r>
        <w:rPr>
          <w:spacing w:val="-2"/>
          <w:sz w:val="18"/>
        </w:rPr>
        <w:t> </w:t>
      </w:r>
      <w:r>
        <w:rPr>
          <w:sz w:val="18"/>
        </w:rPr>
        <w:t>falta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recursos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47"/>
          <w:sz w:val="18"/>
        </w:rPr>
        <w:t> </w:t>
      </w:r>
      <w:r>
        <w:rPr>
          <w:sz w:val="18"/>
        </w:rPr>
        <w:t>corrupción.</w:t>
      </w:r>
    </w:p>
    <w:p>
      <w:pPr>
        <w:spacing w:after="0" w:line="276" w:lineRule="auto"/>
        <w:jc w:val="left"/>
        <w:rPr>
          <w:sz w:val="18"/>
        </w:rPr>
        <w:sectPr>
          <w:pgSz w:w="11920" w:h="16840"/>
          <w:pgMar w:top="1360" w:bottom="280" w:left="1340" w:right="1340"/>
        </w:sectPr>
      </w:pPr>
    </w:p>
    <w:p>
      <w:pPr>
        <w:pStyle w:val="BodyText"/>
        <w:spacing w:before="4"/>
        <w:rPr>
          <w:sz w:val="17"/>
        </w:rPr>
      </w:pPr>
    </w:p>
    <w:sectPr>
      <w:pgSz w:w="11920" w:h="16840"/>
      <w:pgMar w:top="16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27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5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91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62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97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33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68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6" w:right="188"/>
      <w:jc w:val="center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20" w:hanging="720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720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paramo75@uan.edu.co" TargetMode="External"/><Relationship Id="rId6" Type="http://schemas.openxmlformats.org/officeDocument/2006/relationships/hyperlink" Target="mailto:bpajoy98@uan.edu.co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Limitaciones de la educación  rural en Colombia</dc:title>
  <dcterms:created xsi:type="dcterms:W3CDTF">2023-11-30T16:12:19Z</dcterms:created>
  <dcterms:modified xsi:type="dcterms:W3CDTF">2023-11-30T16:12:19Z</dcterms:modified>
</cp:coreProperties>
</file>